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EB" w:rsidRPr="001C25F4" w:rsidRDefault="00D379EB" w:rsidP="00D379EB">
      <w:pPr>
        <w:pStyle w:val="a5"/>
        <w:spacing w:after="0"/>
        <w:ind w:left="261" w:right="238"/>
        <w:jc w:val="right"/>
        <w:rPr>
          <w:rFonts w:ascii="Times New Roman" w:hAnsi="Times New Roman" w:cs="Times New Roman"/>
          <w:sz w:val="28"/>
          <w:szCs w:val="28"/>
          <w:lang w:val="uk-UA"/>
        </w:rPr>
      </w:pPr>
      <w:r w:rsidRPr="001C25F4">
        <w:rPr>
          <w:rFonts w:ascii="Times New Roman" w:hAnsi="Times New Roman" w:cs="Times New Roman"/>
          <w:sz w:val="28"/>
          <w:szCs w:val="28"/>
          <w:lang w:val="uk-UA"/>
        </w:rPr>
        <w:t>ЗАТВЕРДЖЕНО:</w:t>
      </w:r>
    </w:p>
    <w:p w:rsidR="00D379EB" w:rsidRPr="00D379EB" w:rsidRDefault="00D379EB" w:rsidP="00D379EB">
      <w:pPr>
        <w:spacing w:after="0"/>
        <w:ind w:right="221"/>
        <w:jc w:val="right"/>
        <w:rPr>
          <w:rFonts w:ascii="Times New Roman" w:hAnsi="Times New Roman" w:cs="Times New Roman"/>
          <w:sz w:val="28"/>
          <w:szCs w:val="28"/>
          <w:lang w:val="ru-RU"/>
        </w:rPr>
      </w:pPr>
      <w:r w:rsidRPr="00D379EB">
        <w:rPr>
          <w:rFonts w:ascii="Times New Roman" w:hAnsi="Times New Roman" w:cs="Times New Roman"/>
          <w:sz w:val="28"/>
          <w:szCs w:val="28"/>
          <w:lang w:val="ru-RU"/>
        </w:rPr>
        <w:t xml:space="preserve">Наказ </w:t>
      </w:r>
      <w:proofErr w:type="spellStart"/>
      <w:r w:rsidRPr="00D379EB">
        <w:rPr>
          <w:rFonts w:ascii="Times New Roman" w:hAnsi="Times New Roman" w:cs="Times New Roman"/>
          <w:sz w:val="28"/>
          <w:szCs w:val="28"/>
          <w:lang w:val="ru-RU"/>
        </w:rPr>
        <w:t>від</w:t>
      </w:r>
      <w:proofErr w:type="spellEnd"/>
      <w:r w:rsidRPr="00D379EB">
        <w:rPr>
          <w:rFonts w:ascii="Times New Roman" w:hAnsi="Times New Roman" w:cs="Times New Roman"/>
          <w:sz w:val="28"/>
          <w:szCs w:val="28"/>
          <w:lang w:val="ru-RU"/>
        </w:rPr>
        <w:t xml:space="preserve"> 01.08.2022 №18-аг</w:t>
      </w:r>
    </w:p>
    <w:p w:rsidR="00D379EB" w:rsidRPr="00D379EB" w:rsidRDefault="00D379EB" w:rsidP="00D379EB">
      <w:pPr>
        <w:spacing w:after="0"/>
        <w:ind w:right="221"/>
        <w:rPr>
          <w:rFonts w:ascii="Times New Roman" w:hAnsi="Times New Roman" w:cs="Times New Roman"/>
          <w:sz w:val="28"/>
          <w:szCs w:val="28"/>
          <w:lang w:val="ru-RU"/>
        </w:rPr>
      </w:pPr>
    </w:p>
    <w:p w:rsidR="00D379EB" w:rsidRPr="00D379EB" w:rsidRDefault="00CA5DFA" w:rsidP="00D379EB">
      <w:pPr>
        <w:spacing w:after="0" w:line="360" w:lineRule="auto"/>
        <w:jc w:val="center"/>
        <w:rPr>
          <w:rFonts w:ascii="Times New Roman" w:hAnsi="Times New Roman" w:cs="Times New Roman"/>
          <w:sz w:val="28"/>
          <w:szCs w:val="28"/>
          <w:lang w:val="uk-UA"/>
        </w:rPr>
      </w:pPr>
      <w:r w:rsidRPr="00D379EB">
        <w:rPr>
          <w:rFonts w:ascii="Times New Roman" w:hAnsi="Times New Roman" w:cs="Times New Roman"/>
          <w:sz w:val="28"/>
          <w:szCs w:val="28"/>
          <w:lang w:val="uk-UA"/>
        </w:rPr>
        <w:t xml:space="preserve">Алгоритм дій </w:t>
      </w:r>
    </w:p>
    <w:p w:rsidR="00CA5DFA" w:rsidRPr="00D379EB" w:rsidRDefault="00CA5DFA" w:rsidP="00D379EB">
      <w:pPr>
        <w:spacing w:after="0" w:line="360" w:lineRule="auto"/>
        <w:jc w:val="center"/>
        <w:rPr>
          <w:lang w:val="uk-UA"/>
        </w:rPr>
      </w:pPr>
      <w:r w:rsidRPr="00D379EB">
        <w:rPr>
          <w:rFonts w:ascii="Times New Roman" w:hAnsi="Times New Roman" w:cs="Times New Roman"/>
          <w:sz w:val="28"/>
          <w:szCs w:val="28"/>
          <w:lang w:val="uk-UA"/>
        </w:rPr>
        <w:t>учасників навчального процесу</w:t>
      </w:r>
      <w:r w:rsidR="00D379EB" w:rsidRPr="00D379EB">
        <w:rPr>
          <w:rFonts w:ascii="Times New Roman" w:hAnsi="Times New Roman" w:cs="Times New Roman"/>
          <w:sz w:val="28"/>
          <w:szCs w:val="28"/>
          <w:lang w:val="uk-UA"/>
        </w:rPr>
        <w:t xml:space="preserve">                  </w:t>
      </w:r>
    </w:p>
    <w:p w:rsidR="00CA5DFA" w:rsidRPr="00D379EB" w:rsidRDefault="00CA5DFA" w:rsidP="00D379EB">
      <w:pPr>
        <w:spacing w:after="0"/>
        <w:jc w:val="center"/>
        <w:rPr>
          <w:rFonts w:ascii="Times New Roman" w:hAnsi="Times New Roman" w:cs="Times New Roman"/>
          <w:sz w:val="28"/>
          <w:szCs w:val="28"/>
          <w:lang w:val="uk-UA"/>
        </w:rPr>
      </w:pPr>
      <w:r w:rsidRPr="00D379EB">
        <w:rPr>
          <w:rFonts w:ascii="Times New Roman" w:hAnsi="Times New Roman" w:cs="Times New Roman"/>
          <w:sz w:val="28"/>
          <w:szCs w:val="28"/>
          <w:lang w:val="uk-UA"/>
        </w:rPr>
        <w:t>при отриманні сигналів оповіщення про загрозу виникнення</w:t>
      </w:r>
    </w:p>
    <w:p w:rsidR="00CA5DFA" w:rsidRDefault="00CA5DFA" w:rsidP="00D379EB">
      <w:pPr>
        <w:spacing w:after="0"/>
        <w:jc w:val="center"/>
        <w:rPr>
          <w:rFonts w:ascii="Times New Roman" w:hAnsi="Times New Roman" w:cs="Times New Roman"/>
          <w:b/>
          <w:sz w:val="28"/>
          <w:szCs w:val="28"/>
          <w:lang w:val="uk-UA"/>
        </w:rPr>
      </w:pPr>
      <w:r w:rsidRPr="00D379EB">
        <w:rPr>
          <w:rFonts w:ascii="Times New Roman" w:hAnsi="Times New Roman" w:cs="Times New Roman"/>
          <w:sz w:val="28"/>
          <w:szCs w:val="28"/>
          <w:lang w:val="uk-UA"/>
        </w:rPr>
        <w:t>або виникнення надзвичайних ситуацій</w:t>
      </w:r>
    </w:p>
    <w:p w:rsidR="002A6686" w:rsidRDefault="002A6686" w:rsidP="00CB29EB">
      <w:pPr>
        <w:jc w:val="center"/>
        <w:rPr>
          <w:rFonts w:ascii="Times New Roman" w:hAnsi="Times New Roman" w:cs="Times New Roman"/>
          <w:b/>
          <w:sz w:val="28"/>
          <w:szCs w:val="28"/>
          <w:lang w:val="uk-UA"/>
        </w:rPr>
      </w:pP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1. Після отримання на мобільний застосунок сигналу «Повітряна тривога» або включення місцевої сирени системи оповіщення</w:t>
      </w:r>
      <w:r w:rsidR="00AA2A4E">
        <w:rPr>
          <w:rFonts w:ascii="Times New Roman" w:eastAsia="Times New Roman" w:hAnsi="Times New Roman" w:cs="Times New Roman"/>
          <w:sz w:val="28"/>
          <w:szCs w:val="28"/>
          <w:bdr w:val="none" w:sz="0" w:space="0" w:color="auto" w:frame="1"/>
          <w:lang w:val="uk-UA"/>
        </w:rPr>
        <w:t>,</w:t>
      </w:r>
      <w:r>
        <w:rPr>
          <w:rFonts w:ascii="Times New Roman" w:eastAsia="Times New Roman" w:hAnsi="Times New Roman" w:cs="Times New Roman"/>
          <w:sz w:val="28"/>
          <w:szCs w:val="28"/>
          <w:bdr w:val="none" w:sz="0" w:space="0" w:color="auto" w:frame="1"/>
          <w:lang w:val="uk-UA"/>
        </w:rPr>
        <w:t xml:space="preserve"> відповідальна особа</w:t>
      </w:r>
      <w:r w:rsidR="00AA2A4E">
        <w:rPr>
          <w:rFonts w:ascii="Times New Roman" w:eastAsia="Times New Roman" w:hAnsi="Times New Roman" w:cs="Times New Roman"/>
          <w:sz w:val="28"/>
          <w:szCs w:val="28"/>
          <w:bdr w:val="none" w:sz="0" w:space="0" w:color="auto" w:frame="1"/>
          <w:lang w:val="uk-UA"/>
        </w:rPr>
        <w:t xml:space="preserve"> за порядок оповіщення</w:t>
      </w:r>
      <w:r>
        <w:rPr>
          <w:rFonts w:ascii="Times New Roman" w:eastAsia="Times New Roman" w:hAnsi="Times New Roman" w:cs="Times New Roman"/>
          <w:sz w:val="28"/>
          <w:szCs w:val="28"/>
          <w:bdr w:val="none" w:sz="0" w:space="0" w:color="auto" w:frame="1"/>
          <w:lang w:val="uk-UA"/>
        </w:rPr>
        <w:t xml:space="preserve"> </w:t>
      </w:r>
      <w:proofErr w:type="spellStart"/>
      <w:r w:rsidR="008015C0" w:rsidRPr="003301EF">
        <w:rPr>
          <w:rFonts w:ascii="Times New Roman" w:eastAsia="Times New Roman" w:hAnsi="Times New Roman" w:cs="Times New Roman"/>
          <w:sz w:val="28"/>
          <w:szCs w:val="28"/>
          <w:bdr w:val="none" w:sz="0" w:space="0" w:color="auto" w:frame="1"/>
          <w:lang w:val="uk-UA"/>
        </w:rPr>
        <w:t>Макарук</w:t>
      </w:r>
      <w:proofErr w:type="spellEnd"/>
      <w:r w:rsidR="008015C0" w:rsidRPr="003301EF">
        <w:rPr>
          <w:rFonts w:ascii="Times New Roman" w:eastAsia="Times New Roman" w:hAnsi="Times New Roman" w:cs="Times New Roman"/>
          <w:sz w:val="28"/>
          <w:szCs w:val="28"/>
          <w:bdr w:val="none" w:sz="0" w:space="0" w:color="auto" w:frame="1"/>
          <w:lang w:val="uk-UA"/>
        </w:rPr>
        <w:t xml:space="preserve"> Людмила Володимирівна</w:t>
      </w:r>
      <w:r w:rsidR="00AA2A4E" w:rsidRPr="003301EF">
        <w:rPr>
          <w:rFonts w:ascii="Times New Roman" w:eastAsia="Times New Roman" w:hAnsi="Times New Roman" w:cs="Times New Roman"/>
          <w:sz w:val="28"/>
          <w:szCs w:val="28"/>
          <w:bdr w:val="none" w:sz="0" w:space="0" w:color="auto" w:frame="1"/>
          <w:lang w:val="uk-UA"/>
        </w:rPr>
        <w:t xml:space="preserve"> </w:t>
      </w:r>
      <w:r w:rsidRPr="003301EF">
        <w:rPr>
          <w:rFonts w:ascii="Times New Roman" w:eastAsia="Times New Roman" w:hAnsi="Times New Roman" w:cs="Times New Roman"/>
          <w:sz w:val="28"/>
          <w:szCs w:val="28"/>
          <w:bdr w:val="none" w:sz="0" w:space="0" w:color="auto" w:frame="1"/>
          <w:lang w:val="uk-UA"/>
        </w:rPr>
        <w:t>вмикає наявну систему опо</w:t>
      </w:r>
      <w:r w:rsidR="008015C0" w:rsidRPr="003301EF">
        <w:rPr>
          <w:rFonts w:ascii="Times New Roman" w:eastAsia="Times New Roman" w:hAnsi="Times New Roman" w:cs="Times New Roman"/>
          <w:sz w:val="28"/>
          <w:szCs w:val="28"/>
          <w:bdr w:val="none" w:sz="0" w:space="0" w:color="auto" w:frame="1"/>
          <w:lang w:val="uk-UA"/>
        </w:rPr>
        <w:t>віщення закладу (один довгий дзвінок на евакуацію</w:t>
      </w:r>
      <w:r w:rsidR="008015C0">
        <w:rPr>
          <w:rFonts w:ascii="Times New Roman" w:eastAsia="Times New Roman" w:hAnsi="Times New Roman" w:cs="Times New Roman"/>
          <w:sz w:val="28"/>
          <w:szCs w:val="28"/>
          <w:bdr w:val="none" w:sz="0" w:space="0" w:color="auto" w:frame="1"/>
          <w:lang w:val="uk-UA"/>
        </w:rPr>
        <w:t>). Відповідальні особи за евакуацію- заступники директора Соколовська Олена Михайлівна та Мазур Тетяна Сергіївна контролюють</w:t>
      </w:r>
      <w:r>
        <w:rPr>
          <w:rFonts w:ascii="Times New Roman" w:eastAsia="Times New Roman" w:hAnsi="Times New Roman" w:cs="Times New Roman"/>
          <w:sz w:val="28"/>
          <w:szCs w:val="28"/>
          <w:bdr w:val="none" w:sz="0" w:space="0" w:color="auto" w:frame="1"/>
          <w:lang w:val="uk-UA"/>
        </w:rPr>
        <w:t xml:space="preserve"> процес евакуації класів та вч</w:t>
      </w:r>
      <w:r w:rsidR="008015C0">
        <w:rPr>
          <w:rFonts w:ascii="Times New Roman" w:eastAsia="Times New Roman" w:hAnsi="Times New Roman" w:cs="Times New Roman"/>
          <w:sz w:val="28"/>
          <w:szCs w:val="28"/>
          <w:bdr w:val="none" w:sz="0" w:space="0" w:color="auto" w:frame="1"/>
          <w:lang w:val="uk-UA"/>
        </w:rPr>
        <w:t>ителів з корпусу закладу, збирають</w:t>
      </w:r>
      <w:r>
        <w:rPr>
          <w:rFonts w:ascii="Times New Roman" w:eastAsia="Times New Roman" w:hAnsi="Times New Roman" w:cs="Times New Roman"/>
          <w:sz w:val="28"/>
          <w:szCs w:val="28"/>
          <w:bdr w:val="none" w:sz="0" w:space="0" w:color="auto" w:frame="1"/>
          <w:lang w:val="uk-UA"/>
        </w:rPr>
        <w:t xml:space="preserve"> дані від вчителів про учнів, присутніх в школі, але відсутніх в класі на</w:t>
      </w:r>
      <w:r w:rsidR="003301EF">
        <w:rPr>
          <w:rFonts w:ascii="Times New Roman" w:eastAsia="Times New Roman" w:hAnsi="Times New Roman" w:cs="Times New Roman"/>
          <w:sz w:val="28"/>
          <w:szCs w:val="28"/>
          <w:bdr w:val="none" w:sz="0" w:space="0" w:color="auto" w:frame="1"/>
          <w:lang w:val="uk-UA"/>
        </w:rPr>
        <w:t xml:space="preserve"> момент евакуації та організовують</w:t>
      </w:r>
      <w:r>
        <w:rPr>
          <w:rFonts w:ascii="Times New Roman" w:eastAsia="Times New Roman" w:hAnsi="Times New Roman" w:cs="Times New Roman"/>
          <w:sz w:val="28"/>
          <w:szCs w:val="28"/>
          <w:bdr w:val="none" w:sz="0" w:space="0" w:color="auto" w:frame="1"/>
          <w:lang w:val="uk-UA"/>
        </w:rPr>
        <w:t xml:space="preserve"> їх пошук і подальшу евакуацію до найближчого укриття. </w:t>
      </w:r>
    </w:p>
    <w:p w:rsidR="002A6686" w:rsidRPr="00D379EB"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Pr="00D379EB">
        <w:rPr>
          <w:rFonts w:ascii="Times New Roman" w:eastAsia="Times New Roman" w:hAnsi="Times New Roman" w:cs="Times New Roman"/>
          <w:sz w:val="28"/>
          <w:szCs w:val="28"/>
          <w:lang w:val="uk-UA"/>
        </w:rPr>
        <w:t xml:space="preserve">Вчитель, який проводить урок, сповіщає учнів про загрозу і евакуацію, зазначає, що необхідно  швидко зібрати свої особисті речі, одягти верхній одяг і вишикуватись в колону по двоє, а також нагадує про основні правила евакуації: дотримуватись вказівок вчителя, не говорити, не бігти, не </w:t>
      </w:r>
      <w:proofErr w:type="spellStart"/>
      <w:r w:rsidRPr="00D379EB">
        <w:rPr>
          <w:rFonts w:ascii="Times New Roman" w:eastAsia="Times New Roman" w:hAnsi="Times New Roman" w:cs="Times New Roman"/>
          <w:sz w:val="28"/>
          <w:szCs w:val="28"/>
          <w:lang w:val="uk-UA"/>
        </w:rPr>
        <w:t>штовхатись</w:t>
      </w:r>
      <w:proofErr w:type="spellEnd"/>
      <w:r w:rsidRPr="00D379EB">
        <w:rPr>
          <w:rFonts w:ascii="Times New Roman" w:eastAsia="Times New Roman" w:hAnsi="Times New Roman" w:cs="Times New Roman"/>
          <w:sz w:val="28"/>
          <w:szCs w:val="28"/>
          <w:lang w:val="uk-UA"/>
        </w:rPr>
        <w:t>, не повертатись.  Крім того, кожен учень початкових класів повинен заздалегідь мати при собі записку (в кишені) або нашивку (на одязі) з інформацією (ПІБ, вік, домашня адреса, ПІБ батьків, контактні телефони).</w:t>
      </w:r>
      <w:bookmarkStart w:id="0" w:name="_GoBack"/>
      <w:bookmarkEnd w:id="0"/>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Поки учні збираються і шикуються, вчитель вимикає включені ТЗН, сповіщає батьків через </w:t>
      </w:r>
      <w:r>
        <w:rPr>
          <w:rFonts w:ascii="Times New Roman" w:eastAsia="Times New Roman" w:hAnsi="Times New Roman" w:cs="Times New Roman"/>
          <w:sz w:val="28"/>
          <w:szCs w:val="28"/>
        </w:rPr>
        <w:t>Viber</w:t>
      </w:r>
      <w:r>
        <w:rPr>
          <w:rFonts w:ascii="Times New Roman" w:eastAsia="Times New Roman" w:hAnsi="Times New Roman" w:cs="Times New Roman"/>
          <w:sz w:val="28"/>
          <w:szCs w:val="28"/>
          <w:lang w:val="uk-UA"/>
        </w:rPr>
        <w:t xml:space="preserve">-групу класу про переміщення дітей до укриття, бере особисті речі, класний журнал, перераховує наявну кількість учнів в класі, визначає відсутніх на момент евакуації з числа присутніх в школі, після чого, очоливши колону, організовує евакуацію учнів з навчального кабінету до місця укриття, закріпленого за даним класом, </w:t>
      </w:r>
      <w:r w:rsidR="003301EF">
        <w:rPr>
          <w:rFonts w:ascii="Times New Roman" w:eastAsia="Times New Roman" w:hAnsi="Times New Roman" w:cs="Times New Roman"/>
          <w:sz w:val="28"/>
          <w:szCs w:val="28"/>
          <w:lang w:val="uk-UA"/>
        </w:rPr>
        <w:t>згідно Плану евакуації</w:t>
      </w:r>
      <w:r>
        <w:rPr>
          <w:rFonts w:ascii="Times New Roman" w:eastAsia="Times New Roman" w:hAnsi="Times New Roman" w:cs="Times New Roman"/>
          <w:sz w:val="28"/>
          <w:szCs w:val="28"/>
          <w:lang w:val="uk-UA"/>
        </w:rPr>
        <w:t xml:space="preserve"> і маршрутних вказівників. При цьому навчальні кабінети на ключ не замикаються для подальшої перевірки.</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разі включення сигналу «Повітряна тривога» під час перерви евакуацію учнів 1-4  класів до укриття здійснює класний керівник, 5-11 класів – вчитель наступного за розкладом уроку. Евакуацію дітей з їдальні та зі спортивних майданчиків організовують  закріплені чергові вчителі та технічні працівники.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Для організації евакуації та супроводу початкових класів залучаються асистенти вчителів (в інклюзивних класах), класоводи (в разі проведення уроків вчителями-</w:t>
      </w:r>
      <w:proofErr w:type="spellStart"/>
      <w:r>
        <w:rPr>
          <w:rFonts w:ascii="Times New Roman" w:eastAsia="Times New Roman" w:hAnsi="Times New Roman" w:cs="Times New Roman"/>
          <w:sz w:val="28"/>
          <w:szCs w:val="28"/>
          <w:lang w:val="uk-UA"/>
        </w:rPr>
        <w:t>предметниками</w:t>
      </w:r>
      <w:proofErr w:type="spellEnd"/>
      <w:r>
        <w:rPr>
          <w:rFonts w:ascii="Times New Roman" w:eastAsia="Times New Roman" w:hAnsi="Times New Roman" w:cs="Times New Roman"/>
          <w:sz w:val="28"/>
          <w:szCs w:val="28"/>
          <w:lang w:val="uk-UA"/>
        </w:rPr>
        <w:t xml:space="preserve">), а також закріплені за класами технічні та/або педагогічні працівники.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bdr w:val="none" w:sz="0" w:space="0" w:color="auto" w:frame="1"/>
          <w:lang w:val="uk-UA"/>
        </w:rPr>
        <w:t>Для швидкого надання медичної допомоги залучається медичний працівник, який евакуюється до місця укриття початкових класів.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Чергові педагогічні та технічні працівники (згідно графіку, затвердженого наказом директора) після оголошення сигналу оповіщення і евакуації учнів з навчальних кабінетів, перевіряють всі приміщення закладу на відсутність у них учасників освітнього процесу та працівників, знеструмлення електричних приладів та ТЗН, по завершенню перевірки прямують до найближчого укриття на території закладу.</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5. Учні, які знаходяться на подвір'ї закладу, під час сигналу оповіщення повинні самостійно рухатися до найближчого укриття на території закладу і долучитись до учнів свого класу, у випадку закріплення класу за іншим укриттям - надати відповідальному в укритті інформацію про себе (прізвище, ім’я, клас) для передачі під час збору даних про загальну кількість евакуйованих.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Після прибуття до захисної споруди вчителі та відповідальні особи по укриттю допомагають учасникам освітнього процесу швидко та спокійно зайняти місця. Вчителі перевіряють кількість учнів, евакуйованих до укриття, і надсилають у загальну </w:t>
      </w:r>
      <w:r>
        <w:rPr>
          <w:rFonts w:ascii="Times New Roman" w:eastAsia="Times New Roman" w:hAnsi="Times New Roman" w:cs="Times New Roman"/>
          <w:sz w:val="28"/>
          <w:szCs w:val="28"/>
        </w:rPr>
        <w:t>Viber</w:t>
      </w:r>
      <w:r>
        <w:rPr>
          <w:rFonts w:ascii="Times New Roman" w:eastAsia="Times New Roman" w:hAnsi="Times New Roman" w:cs="Times New Roman"/>
          <w:sz w:val="28"/>
          <w:szCs w:val="28"/>
          <w:lang w:val="uk-UA"/>
        </w:rPr>
        <w:t>-групу школи звіт по класу, який узагальнюється черговим адміністратором та передається директору для прийняття оперативних рішень.</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 xml:space="preserve">Під час перебування в захисній споруді вчителі та </w:t>
      </w:r>
      <w:proofErr w:type="spellStart"/>
      <w:r>
        <w:rPr>
          <w:rFonts w:ascii="Times New Roman" w:eastAsia="Times New Roman" w:hAnsi="Times New Roman" w:cs="Times New Roman"/>
          <w:sz w:val="28"/>
          <w:szCs w:val="28"/>
          <w:bdr w:val="none" w:sz="0" w:space="0" w:color="auto" w:frame="1"/>
          <w:lang w:val="uk-UA"/>
        </w:rPr>
        <w:t>вiдповiдальнi</w:t>
      </w:r>
      <w:proofErr w:type="spellEnd"/>
      <w:r>
        <w:rPr>
          <w:rFonts w:ascii="Times New Roman" w:eastAsia="Times New Roman" w:hAnsi="Times New Roman" w:cs="Times New Roman"/>
          <w:sz w:val="28"/>
          <w:szCs w:val="28"/>
          <w:bdr w:val="none" w:sz="0" w:space="0" w:color="auto" w:frame="1"/>
          <w:lang w:val="uk-UA"/>
        </w:rPr>
        <w:t xml:space="preserve"> особи здійснюють необхідну підтримку, заходи для комфортного та спокійного перебування в укритті, особливо у випадку присутності дітей з ООП, з якими класному керівнику потрібно попередньо провести навчання та бесіди із залученням шкільного психолога, соціального педагога та/або асистента вчителя (за наявності).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7. Якщо сигнал тривоги не спрацював під час повітряної атаки, або спрацював із запізненням і немає можливості організувати евакуацію учнів із навчального кабінету, слід скористатись правилом «двох стін» і розмістити учнів в безпечному місці (в коридорі або іншому приміщенні, що має </w:t>
      </w:r>
      <w:proofErr w:type="spellStart"/>
      <w:r>
        <w:rPr>
          <w:rFonts w:ascii="Times New Roman" w:eastAsia="Times New Roman" w:hAnsi="Times New Roman" w:cs="Times New Roman"/>
          <w:sz w:val="28"/>
          <w:szCs w:val="28"/>
          <w:lang w:val="uk-UA"/>
        </w:rPr>
        <w:t>щонайменш</w:t>
      </w:r>
      <w:proofErr w:type="spellEnd"/>
      <w:r>
        <w:rPr>
          <w:rFonts w:ascii="Times New Roman" w:eastAsia="Times New Roman" w:hAnsi="Times New Roman" w:cs="Times New Roman"/>
          <w:sz w:val="28"/>
          <w:szCs w:val="28"/>
          <w:lang w:val="uk-UA"/>
        </w:rPr>
        <w:t xml:space="preserve"> дві стіни для захисту ззовні.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8. У разі, якщо тривога триває довгий час (понад годину і більше), з учнями по можливості організовуються розвивальні та/або навчальні заняття, усні бесіди, обговорення, перегляд відео або виконання онлайн-вправ за допомогою мобільних телефонів тощо. При цьому слід пам’ятати і нагадати дітям, що в укритті</w:t>
      </w:r>
      <w:r>
        <w:rPr>
          <w:rFonts w:ascii="Times New Roman" w:eastAsia="Times New Roman" w:hAnsi="Times New Roman" w:cs="Times New Roman"/>
          <w:sz w:val="28"/>
          <w:szCs w:val="28"/>
          <w:lang w:val="uk-UA"/>
        </w:rPr>
        <w:t xml:space="preserve"> необхідно дотримуватися дисципліни та якнайменше рухатися, </w:t>
      </w:r>
      <w:r>
        <w:rPr>
          <w:rFonts w:ascii="Times New Roman" w:eastAsia="Times New Roman" w:hAnsi="Times New Roman" w:cs="Times New Roman"/>
          <w:sz w:val="28"/>
          <w:szCs w:val="28"/>
          <w:lang w:val="uk-UA"/>
        </w:rPr>
        <w:lastRenderedPageBreak/>
        <w:t>забороняється голосно говорити, шуміти, пересуватись приміщеннями без особливої потреби, мати з собою легкозаймисті речовини або речовини, що мають сильний запах, небезпечні засоби, зокрема для освітлення, які можуть спричинити пожежу.</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Для повноцінного відпочинку дозволяється брати з собою легкі підстилки й невеликі подушки з поролону, губчастої гуми або іншого синтетичного матеріалу.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Після відвідання санвузлів або приміщень для виносної тари для нечистот руки та взуття дезінфікуються відповідними засобами для дезінфекції</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Незалежно скільки триває тривога, забороняється самостійно відпускати учнів з укриття до закінчення сигналу тривоги. Забрати дітей з укриття до закінчення сигналу тривоги можуть лише батьки персонально і під власну відповідальність.</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 Вихід із захисної споруди здійснюється тільки якщо надійшла інформація про відсутність небезпеки (після уточнення ситуації в районі споруди), а також у випадках вимушеної евакуації.</w:t>
      </w:r>
      <w:r>
        <w:rPr>
          <w:rFonts w:ascii="Times New Roman" w:eastAsia="Times New Roman" w:hAnsi="Times New Roman" w:cs="Times New Roman"/>
          <w:sz w:val="28"/>
          <w:szCs w:val="28"/>
        </w:rPr>
        <w:t> </w:t>
      </w:r>
    </w:p>
    <w:p w:rsidR="002A6686" w:rsidRDefault="002A6686" w:rsidP="002A6686">
      <w:pPr>
        <w:shd w:val="clear" w:color="auto" w:fill="FFFFFF"/>
        <w:spacing w:after="0"/>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Вимушена евакуація зі споруди фонду захисних споруд проводиться, якщо: </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відбулося пошкодження споруди, що виключає подальше перебування в ній осіб, які укриваються; </w:t>
      </w:r>
    </w:p>
    <w:p w:rsidR="002A6686" w:rsidRDefault="002A6686" w:rsidP="002A6686">
      <w:pPr>
        <w:numPr>
          <w:ilvl w:val="0"/>
          <w:numId w:val="1"/>
        </w:numPr>
        <w:shd w:val="clear" w:color="auto" w:fill="FFFFFF"/>
        <w:spacing w:before="100" w:beforeAutospacing="1"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відбулося затоплення споруди;</w:t>
      </w:r>
    </w:p>
    <w:p w:rsidR="002A6686" w:rsidRDefault="002A6686" w:rsidP="002A6686">
      <w:pPr>
        <w:numPr>
          <w:ilvl w:val="0"/>
          <w:numId w:val="1"/>
        </w:numPr>
        <w:shd w:val="clear" w:color="auto" w:fill="FFFFFF"/>
        <w:spacing w:before="100" w:beforeAutospacing="1"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сталася пожежа у споруді та утворилися в ній небезпечні концентрації шкідливих газів; </w:t>
      </w:r>
    </w:p>
    <w:p w:rsidR="002A6686" w:rsidRDefault="002A6686" w:rsidP="002A6686">
      <w:pPr>
        <w:numPr>
          <w:ilvl w:val="0"/>
          <w:numId w:val="1"/>
        </w:numPr>
        <w:shd w:val="clear" w:color="auto" w:fill="FFFFFF"/>
        <w:spacing w:before="100" w:beforeAutospacing="1"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було </w:t>
      </w:r>
      <w:proofErr w:type="spellStart"/>
      <w:r>
        <w:rPr>
          <w:rFonts w:ascii="Times New Roman" w:eastAsia="Times New Roman" w:hAnsi="Times New Roman" w:cs="Times New Roman"/>
          <w:sz w:val="28"/>
          <w:szCs w:val="28"/>
          <w:lang w:val="uk-UA"/>
        </w:rPr>
        <w:t>досягнено</w:t>
      </w:r>
      <w:proofErr w:type="spellEnd"/>
      <w:r>
        <w:rPr>
          <w:rFonts w:ascii="Times New Roman" w:eastAsia="Times New Roman" w:hAnsi="Times New Roman" w:cs="Times New Roman"/>
          <w:sz w:val="28"/>
          <w:szCs w:val="28"/>
          <w:lang w:val="uk-UA"/>
        </w:rPr>
        <w:t xml:space="preserve"> граничних параметрів внутрішнього повітряного середовища.</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10. Після завершення небезпеки та оголошення про відбій тривоги, вчителі та відповідальні особи слідкують за тим, щоб вихід усіх учасників освітнього процесу з </w:t>
      </w:r>
      <w:proofErr w:type="spellStart"/>
      <w:r>
        <w:rPr>
          <w:rFonts w:ascii="Times New Roman" w:eastAsia="Times New Roman" w:hAnsi="Times New Roman" w:cs="Times New Roman"/>
          <w:sz w:val="28"/>
          <w:szCs w:val="28"/>
          <w:lang w:val="uk-UA"/>
        </w:rPr>
        <w:t>укриттів</w:t>
      </w:r>
      <w:proofErr w:type="spellEnd"/>
      <w:r>
        <w:rPr>
          <w:rFonts w:ascii="Times New Roman" w:eastAsia="Times New Roman" w:hAnsi="Times New Roman" w:cs="Times New Roman"/>
          <w:sz w:val="28"/>
          <w:szCs w:val="28"/>
          <w:lang w:val="uk-UA"/>
        </w:rPr>
        <w:t xml:space="preserve"> здійснювався колонами або групами. </w:t>
      </w:r>
    </w:p>
    <w:p w:rsidR="002A6686" w:rsidRDefault="002A6686" w:rsidP="002A6686">
      <w:pPr>
        <w:shd w:val="clear" w:color="auto" w:fill="FFFFFF"/>
        <w:spacing w:after="0"/>
        <w:ind w:left="284" w:firstLine="42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залежності від тривалості тривоги і часу її закінчення директор або черговий адміністратор приймають рішення і доводять до відома через загальну </w:t>
      </w:r>
      <w:r>
        <w:rPr>
          <w:rFonts w:ascii="Times New Roman" w:eastAsia="Times New Roman" w:hAnsi="Times New Roman" w:cs="Times New Roman"/>
          <w:sz w:val="28"/>
          <w:szCs w:val="28"/>
        </w:rPr>
        <w:t>Viber</w:t>
      </w:r>
      <w:r>
        <w:rPr>
          <w:rFonts w:ascii="Times New Roman" w:eastAsia="Times New Roman" w:hAnsi="Times New Roman" w:cs="Times New Roman"/>
          <w:sz w:val="28"/>
          <w:szCs w:val="28"/>
          <w:lang w:val="uk-UA"/>
        </w:rPr>
        <w:t xml:space="preserve">-групу школи щодо можливості повернення учнів і вчителів до навчальних кабінетів і продовження навчання із внесенням відповідних змін в розклад уроків або організації пропущених уроків в дистанційному режимі для самостійного опанування і повернення учнів додому. Про прийняття відповідного рішення вчителі сповіщають батьків через </w:t>
      </w:r>
      <w:r>
        <w:rPr>
          <w:rFonts w:ascii="Times New Roman" w:eastAsia="Times New Roman" w:hAnsi="Times New Roman" w:cs="Times New Roman"/>
          <w:sz w:val="28"/>
          <w:szCs w:val="28"/>
        </w:rPr>
        <w:t>Viber</w:t>
      </w:r>
      <w:r>
        <w:rPr>
          <w:rFonts w:ascii="Times New Roman" w:eastAsia="Times New Roman" w:hAnsi="Times New Roman" w:cs="Times New Roman"/>
          <w:sz w:val="28"/>
          <w:szCs w:val="28"/>
          <w:lang w:val="uk-UA"/>
        </w:rPr>
        <w:t>-групи класів після відбою тривоги.</w:t>
      </w:r>
    </w:p>
    <w:p w:rsidR="002A6686" w:rsidRDefault="002A6686" w:rsidP="002A6686">
      <w:pPr>
        <w:rPr>
          <w:rFonts w:ascii="Times New Roman" w:hAnsi="Times New Roman" w:cs="Times New Roman"/>
          <w:b/>
          <w:sz w:val="28"/>
          <w:szCs w:val="28"/>
          <w:lang w:val="uk-UA"/>
        </w:rPr>
      </w:pPr>
    </w:p>
    <w:p w:rsidR="002A6686" w:rsidRDefault="002A6686" w:rsidP="002A6686">
      <w:pPr>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Сигнал «Повітряна тривога» під час проведення онлайн-уроку в синхронному режимі:</w:t>
      </w:r>
    </w:p>
    <w:p w:rsidR="002A6686" w:rsidRDefault="002A6686" w:rsidP="002A6686">
      <w:pPr>
        <w:ind w:left="28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lastRenderedPageBreak/>
        <w:t>1. Після отримання на мобільний застосунок сигналу «Повітряна тривога» або включення місцевої сирени системи оповіщення вчитель сповіщає учнів про загрозу, просить вийти з режиму відео-конференції, вимкнути комп’ютер і перейти у безпечне місце, визначене в родинах учнів.</w:t>
      </w:r>
    </w:p>
    <w:p w:rsidR="002A6686" w:rsidRDefault="002A6686" w:rsidP="002A6686">
      <w:pPr>
        <w:ind w:left="28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 xml:space="preserve">2.  Після того, як всі учні відключились, вчитель також повинен від’єднатись, вимкнути свій комп’ютер і перейти в безпечне місце (якщо працює вдома) або в найближче укриття на території школи. </w:t>
      </w:r>
    </w:p>
    <w:p w:rsidR="002A6686" w:rsidRDefault="002A6686" w:rsidP="002A6686">
      <w:pPr>
        <w:ind w:left="28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3. Навчальний матеріал уроку учні опановують після закінчення сигналу тривоги за вказівками вчителя в асинхронному режимі за допомогою навчальних матеріалів на сайті школи.</w:t>
      </w:r>
    </w:p>
    <w:p w:rsidR="002A6686" w:rsidRDefault="002A6686" w:rsidP="002A6686">
      <w:pPr>
        <w:ind w:left="284"/>
        <w:jc w:val="both"/>
        <w:rPr>
          <w:rFonts w:ascii="Times New Roman" w:eastAsiaTheme="minorEastAsia" w:hAnsi="Times New Roman" w:cs="Times New Roman"/>
          <w:b/>
          <w:sz w:val="28"/>
          <w:szCs w:val="28"/>
          <w:lang w:val="uk-UA"/>
        </w:rPr>
      </w:pPr>
      <w:r>
        <w:rPr>
          <w:rFonts w:ascii="Times New Roman" w:hAnsi="Times New Roman" w:cs="Times New Roman"/>
          <w:b/>
          <w:sz w:val="28"/>
          <w:szCs w:val="28"/>
          <w:lang w:val="uk-UA"/>
        </w:rPr>
        <w:t>Сигнал «Повітряна тривога» під час виходу з дому або перебування в дорозі до школи:</w:t>
      </w:r>
    </w:p>
    <w:p w:rsidR="003301EF" w:rsidRDefault="002A6686" w:rsidP="002A6686">
      <w:pPr>
        <w:tabs>
          <w:tab w:val="left" w:pos="1200"/>
          <w:tab w:val="left" w:pos="2544"/>
        </w:tabs>
        <w:ind w:left="28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 xml:space="preserve">1. Якщо сигнал «Повітряна тривога» застав учня або працівника школи під час приготування до виходу з дому в школу для очного навчання, вони одразу повинні перейти у визначене безпечне місце, дотримуючись відповідних </w:t>
      </w:r>
      <w:proofErr w:type="spellStart"/>
      <w:r>
        <w:rPr>
          <w:rFonts w:ascii="Times New Roman" w:eastAsia="Times New Roman" w:hAnsi="Times New Roman" w:cs="Times New Roman"/>
          <w:sz w:val="28"/>
          <w:szCs w:val="28"/>
          <w:bdr w:val="none" w:sz="0" w:space="0" w:color="auto" w:frame="1"/>
          <w:lang w:val="uk-UA"/>
        </w:rPr>
        <w:t>безпекових</w:t>
      </w:r>
      <w:proofErr w:type="spellEnd"/>
      <w:r>
        <w:rPr>
          <w:rFonts w:ascii="Times New Roman" w:eastAsia="Times New Roman" w:hAnsi="Times New Roman" w:cs="Times New Roman"/>
          <w:sz w:val="28"/>
          <w:szCs w:val="28"/>
          <w:bdr w:val="none" w:sz="0" w:space="0" w:color="auto" w:frame="1"/>
          <w:lang w:val="uk-UA"/>
        </w:rPr>
        <w:t xml:space="preserve"> заходів. Після чого учні (або їх батьки) сповіщають класного керівника про місце перебування дитини. </w:t>
      </w:r>
    </w:p>
    <w:p w:rsidR="002A6686" w:rsidRDefault="002A6686" w:rsidP="002A6686">
      <w:pPr>
        <w:tabs>
          <w:tab w:val="left" w:pos="1200"/>
          <w:tab w:val="left" w:pos="2544"/>
        </w:tabs>
        <w:ind w:left="284"/>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2.  Якщо сигнал «Повітряна тривога» застав учня або працівника в дорозі пішки до школи, то можливі варіанти реагування:</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повернутися додому і перейти у визначене укриття, якщо дорога назад займає не більше 10 хвилин; </w:t>
      </w:r>
    </w:p>
    <w:p w:rsidR="002A6686" w:rsidRDefault="002A6686" w:rsidP="002A6686">
      <w:pPr>
        <w:numPr>
          <w:ilvl w:val="0"/>
          <w:numId w:val="1"/>
        </w:numPr>
        <w:shd w:val="clear" w:color="auto" w:fill="FFFFFF"/>
        <w:spacing w:after="0" w:line="276" w:lineRule="auto"/>
        <w:ind w:left="284" w:firstLine="992"/>
        <w:jc w:val="both"/>
        <w:rPr>
          <w:rFonts w:ascii="Times New Roman" w:eastAsiaTheme="minorEastAsia" w:hAnsi="Times New Roman" w:cs="Times New Roman"/>
          <w:sz w:val="28"/>
          <w:szCs w:val="28"/>
          <w:lang w:val="uk-UA"/>
        </w:rPr>
      </w:pPr>
      <w:r>
        <w:rPr>
          <w:rFonts w:ascii="Times New Roman" w:eastAsia="Times New Roman" w:hAnsi="Times New Roman" w:cs="Times New Roman"/>
          <w:sz w:val="28"/>
          <w:szCs w:val="28"/>
          <w:lang w:val="uk-UA"/>
        </w:rPr>
        <w:t xml:space="preserve">дійти до найближчого (в межах 10 хв.) укриття на своєму маршруті (для цього </w:t>
      </w:r>
      <w:r w:rsidRPr="002A6686">
        <w:rPr>
          <w:rFonts w:ascii="Times New Roman" w:eastAsia="Times New Roman" w:hAnsi="Times New Roman" w:cs="Times New Roman"/>
          <w:sz w:val="28"/>
          <w:szCs w:val="28"/>
          <w:lang w:val="ru-RU"/>
        </w:rPr>
        <w:t xml:space="preserve">батькам </w:t>
      </w:r>
      <w:r>
        <w:rPr>
          <w:rFonts w:ascii="Times New Roman" w:eastAsia="Times New Roman" w:hAnsi="Times New Roman" w:cs="Times New Roman"/>
          <w:sz w:val="28"/>
          <w:szCs w:val="28"/>
          <w:lang w:val="uk-UA"/>
        </w:rPr>
        <w:t xml:space="preserve">необхідно заздалегідь провести роз’яснювальну роботу з дітьми щодо найближчих </w:t>
      </w:r>
      <w:proofErr w:type="spellStart"/>
      <w:r>
        <w:rPr>
          <w:rFonts w:ascii="Times New Roman" w:eastAsia="Times New Roman" w:hAnsi="Times New Roman" w:cs="Times New Roman"/>
          <w:sz w:val="28"/>
          <w:szCs w:val="28"/>
          <w:lang w:val="uk-UA"/>
        </w:rPr>
        <w:t>укриттів</w:t>
      </w:r>
      <w:proofErr w:type="spellEnd"/>
      <w:r>
        <w:rPr>
          <w:rFonts w:ascii="Times New Roman" w:eastAsia="Times New Roman" w:hAnsi="Times New Roman" w:cs="Times New Roman"/>
          <w:sz w:val="28"/>
          <w:szCs w:val="28"/>
          <w:lang w:val="uk-UA"/>
        </w:rPr>
        <w:t xml:space="preserve"> на шляху до закладу); </w:t>
      </w:r>
    </w:p>
    <w:p w:rsidR="002A6686" w:rsidRDefault="002A6686" w:rsidP="002A6686">
      <w:pPr>
        <w:numPr>
          <w:ilvl w:val="0"/>
          <w:numId w:val="1"/>
        </w:numPr>
        <w:shd w:val="clear" w:color="auto" w:fill="FFFFFF"/>
        <w:spacing w:after="225" w:line="276" w:lineRule="auto"/>
        <w:ind w:left="284" w:firstLine="992"/>
        <w:jc w:val="both"/>
        <w:rPr>
          <w:rFonts w:ascii="Arial" w:hAnsi="Arial" w:cs="Arial"/>
          <w:lang w:val="uk-UA"/>
        </w:rPr>
      </w:pPr>
      <w:r>
        <w:rPr>
          <w:rFonts w:ascii="Times New Roman" w:eastAsia="Times New Roman" w:hAnsi="Times New Roman" w:cs="Times New Roman"/>
          <w:sz w:val="28"/>
          <w:szCs w:val="28"/>
          <w:lang w:val="uk-UA"/>
        </w:rPr>
        <w:t>якщо дістатись до найближчого укриття швидко неможливо, слід скористатися наявними природними або штучними укриттями, зокрема, рельєфом місцевості (балки, яри тощо), заглибленими приміщеннями та спорудами, за відсутності вищезазначених – у будівлях і спорудах різного призначення правилом “двох стін”. </w:t>
      </w:r>
    </w:p>
    <w:p w:rsidR="002A6686" w:rsidRDefault="002A6686" w:rsidP="002A6686">
      <w:pPr>
        <w:shd w:val="clear" w:color="auto" w:fill="FFFFFF"/>
        <w:spacing w:before="240" w:after="225"/>
        <w:ind w:left="284"/>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 xml:space="preserve">3. </w:t>
      </w:r>
      <w:r>
        <w:rPr>
          <w:rFonts w:ascii="Times New Roman" w:eastAsia="Times New Roman" w:hAnsi="Times New Roman" w:cs="Times New Roman"/>
          <w:sz w:val="28"/>
          <w:szCs w:val="28"/>
          <w:bdr w:val="none" w:sz="0" w:space="0" w:color="auto" w:frame="1"/>
          <w:lang w:val="uk-UA"/>
        </w:rPr>
        <w:t>Якщо сигнал «Повітряна тривога» застав учня або працівника в громадському транспорті, слід залишити транспорт і пройти до найближчого укриття.</w:t>
      </w:r>
    </w:p>
    <w:p w:rsidR="002A6686" w:rsidRDefault="002A6686" w:rsidP="002A6686">
      <w:pPr>
        <w:shd w:val="clear" w:color="auto" w:fill="FFFFFF"/>
        <w:spacing w:after="225"/>
        <w:ind w:left="284"/>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 xml:space="preserve">4. </w:t>
      </w:r>
      <w:r>
        <w:rPr>
          <w:rFonts w:ascii="Times New Roman" w:eastAsia="Times New Roman" w:hAnsi="Times New Roman" w:cs="Times New Roman"/>
          <w:sz w:val="28"/>
          <w:szCs w:val="28"/>
          <w:bdr w:val="none" w:sz="0" w:space="0" w:color="auto" w:frame="1"/>
          <w:lang w:val="uk-UA"/>
        </w:rPr>
        <w:t xml:space="preserve">Якщо сигнал «Повітряна тривога» застав під час перевезення шкільним автобусом, водій підвозить учнів до найближчого по маршруту укриття, а вчителі, які супроводжують учнів під час підвозу організовують евакуацію. </w:t>
      </w:r>
    </w:p>
    <w:p w:rsidR="002A6686" w:rsidRDefault="002A6686" w:rsidP="002A6686">
      <w:pPr>
        <w:shd w:val="clear" w:color="auto" w:fill="FFFFFF"/>
        <w:spacing w:after="225"/>
        <w:ind w:left="284"/>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lastRenderedPageBreak/>
        <w:t>5. У всіх випадках п</w:t>
      </w:r>
      <w:r>
        <w:rPr>
          <w:rFonts w:ascii="Times New Roman" w:eastAsia="Times New Roman" w:hAnsi="Times New Roman" w:cs="Times New Roman"/>
          <w:sz w:val="28"/>
          <w:szCs w:val="28"/>
          <w:bdr w:val="none" w:sz="0" w:space="0" w:color="auto" w:frame="1"/>
          <w:lang w:val="uk-UA"/>
        </w:rPr>
        <w:t xml:space="preserve">одальший режим навчання і роботи визначає директор школи після закінчення сигналу тривоги в залежності від її тривалості та </w:t>
      </w:r>
      <w:proofErr w:type="spellStart"/>
      <w:r>
        <w:rPr>
          <w:rFonts w:ascii="Times New Roman" w:eastAsia="Times New Roman" w:hAnsi="Times New Roman" w:cs="Times New Roman"/>
          <w:sz w:val="28"/>
          <w:szCs w:val="28"/>
          <w:bdr w:val="none" w:sz="0" w:space="0" w:color="auto" w:frame="1"/>
          <w:lang w:val="uk-UA"/>
        </w:rPr>
        <w:t>безпекової</w:t>
      </w:r>
      <w:proofErr w:type="spellEnd"/>
      <w:r>
        <w:rPr>
          <w:rFonts w:ascii="Times New Roman" w:eastAsia="Times New Roman" w:hAnsi="Times New Roman" w:cs="Times New Roman"/>
          <w:sz w:val="28"/>
          <w:szCs w:val="28"/>
          <w:bdr w:val="none" w:sz="0" w:space="0" w:color="auto" w:frame="1"/>
          <w:lang w:val="uk-UA"/>
        </w:rPr>
        <w:t xml:space="preserve"> ситуації, про що сповіщається через визначені канали зв’язку.</w:t>
      </w:r>
    </w:p>
    <w:p w:rsidR="002A6686" w:rsidRDefault="002A6686" w:rsidP="002A6686">
      <w:pPr>
        <w:ind w:left="284"/>
        <w:jc w:val="center"/>
        <w:rPr>
          <w:rFonts w:ascii="Times New Roman" w:eastAsiaTheme="minorEastAsia" w:hAnsi="Times New Roman" w:cs="Times New Roman"/>
          <w:b/>
          <w:sz w:val="28"/>
          <w:szCs w:val="28"/>
          <w:lang w:val="uk-UA"/>
        </w:rPr>
      </w:pPr>
      <w:r>
        <w:rPr>
          <w:rFonts w:ascii="Times New Roman" w:hAnsi="Times New Roman" w:cs="Times New Roman"/>
          <w:b/>
          <w:sz w:val="28"/>
          <w:szCs w:val="28"/>
          <w:lang w:val="uk-UA"/>
        </w:rPr>
        <w:t>Алгоритм дій якщо під час перебування учасників освітнього процесу в укритті в будівлю захисної споруди влучила ракета вчителю необхідно:</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надати першу </w:t>
      </w:r>
      <w:proofErr w:type="spellStart"/>
      <w:r>
        <w:rPr>
          <w:rFonts w:ascii="Times New Roman" w:eastAsia="Times New Roman" w:hAnsi="Times New Roman" w:cs="Times New Roman"/>
          <w:sz w:val="28"/>
          <w:szCs w:val="28"/>
          <w:lang w:val="uk-UA"/>
        </w:rPr>
        <w:t>домедичну</w:t>
      </w:r>
      <w:proofErr w:type="spellEnd"/>
      <w:r>
        <w:rPr>
          <w:rFonts w:ascii="Times New Roman" w:eastAsia="Times New Roman" w:hAnsi="Times New Roman" w:cs="Times New Roman"/>
          <w:sz w:val="28"/>
          <w:szCs w:val="28"/>
          <w:lang w:val="uk-UA"/>
        </w:rPr>
        <w:t xml:space="preserve"> допомогу потерпілим (за наявності); </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повідомити про випадок ДСНС та директора школи (за можливості); </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дочекатись відбою тривоги і організовано покинути укриття (якщо входи вільні і немає загрози пожежі або завалу);</w:t>
      </w:r>
    </w:p>
    <w:p w:rsidR="002A6686" w:rsidRDefault="002A6686" w:rsidP="002A6686">
      <w:pPr>
        <w:numPr>
          <w:ilvl w:val="0"/>
          <w:numId w:val="1"/>
        </w:numPr>
        <w:shd w:val="clear" w:color="auto" w:fill="FFFFFF"/>
        <w:spacing w:after="0" w:line="276" w:lineRule="auto"/>
        <w:ind w:left="284" w:firstLine="99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якщо входи завалено, повідомити про своє місце перебування, заспокоїти учнів і дочекатись допомоги. </w:t>
      </w:r>
    </w:p>
    <w:p w:rsidR="002A6686" w:rsidRPr="002A6686" w:rsidRDefault="002A6686" w:rsidP="002A6686">
      <w:pPr>
        <w:shd w:val="clear" w:color="auto" w:fill="FFFFFF"/>
        <w:spacing w:after="0" w:line="276" w:lineRule="auto"/>
        <w:ind w:left="1276"/>
        <w:rPr>
          <w:rFonts w:ascii="Times New Roman" w:eastAsia="Times New Roman" w:hAnsi="Times New Roman" w:cs="Times New Roman"/>
          <w:sz w:val="28"/>
          <w:szCs w:val="28"/>
          <w:lang w:val="uk-UA"/>
        </w:rPr>
      </w:pPr>
    </w:p>
    <w:p w:rsidR="002A6686" w:rsidRDefault="002A6686" w:rsidP="002A6686">
      <w:pPr>
        <w:shd w:val="clear" w:color="auto" w:fill="FFFFFF"/>
        <w:tabs>
          <w:tab w:val="left" w:pos="2532"/>
        </w:tabs>
        <w:spacing w:after="225"/>
        <w:jc w:val="center"/>
        <w:rPr>
          <w:rFonts w:ascii="Times New Roman" w:hAnsi="Times New Roman" w:cs="Times New Roman"/>
          <w:b/>
          <w:sz w:val="28"/>
          <w:szCs w:val="28"/>
          <w:lang w:val="uk-UA"/>
        </w:rPr>
      </w:pPr>
      <w:r>
        <w:rPr>
          <w:rFonts w:ascii="Times New Roman" w:hAnsi="Times New Roman" w:cs="Times New Roman"/>
          <w:b/>
          <w:sz w:val="28"/>
          <w:szCs w:val="28"/>
          <w:lang w:val="uk-UA"/>
        </w:rPr>
        <w:t>Алгоритм роботи технічного персоналу школи в умовах воєнного стану</w:t>
      </w:r>
    </w:p>
    <w:p w:rsidR="002A6686" w:rsidRDefault="002A6686" w:rsidP="002A6686">
      <w:pPr>
        <w:shd w:val="clear" w:color="auto" w:fill="FFFFFF"/>
        <w:tabs>
          <w:tab w:val="left" w:pos="2532"/>
        </w:tabs>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виконання обсягу робіт, визначених посадовими обов’язками, згідно наказу директора технічні працівники розподіляються для допомоги в організації евакуації учнів до укриття та перевірці приміщень школи під час сигналу «Повітряна тривога», а також в обслуговуванні </w:t>
      </w:r>
      <w:proofErr w:type="spellStart"/>
      <w:r>
        <w:rPr>
          <w:rFonts w:ascii="Times New Roman" w:hAnsi="Times New Roman" w:cs="Times New Roman"/>
          <w:sz w:val="28"/>
          <w:szCs w:val="28"/>
          <w:lang w:val="uk-UA"/>
        </w:rPr>
        <w:t>укриттів</w:t>
      </w:r>
      <w:proofErr w:type="spellEnd"/>
      <w:r>
        <w:rPr>
          <w:rFonts w:ascii="Times New Roman" w:hAnsi="Times New Roman" w:cs="Times New Roman"/>
          <w:sz w:val="28"/>
          <w:szCs w:val="28"/>
          <w:lang w:val="uk-UA"/>
        </w:rPr>
        <w:t xml:space="preserve"> та перевірці території школи на виявлення підозрілих або вибухонебезпечних предметів. </w:t>
      </w:r>
    </w:p>
    <w:p w:rsidR="002A6686" w:rsidRDefault="002A6686" w:rsidP="002A6686">
      <w:pPr>
        <w:shd w:val="clear" w:color="auto" w:fill="FFFFFF"/>
        <w:tabs>
          <w:tab w:val="left" w:pos="2532"/>
        </w:tabs>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Технічні працівники, закріплені за визначеними початковими класами, </w:t>
      </w:r>
      <w:r>
        <w:rPr>
          <w:rFonts w:ascii="Times New Roman" w:eastAsia="Times New Roman" w:hAnsi="Times New Roman" w:cs="Times New Roman"/>
          <w:sz w:val="28"/>
          <w:szCs w:val="28"/>
          <w:lang w:val="uk-UA"/>
        </w:rPr>
        <w:t>після оголошення сигналу оповіщення</w:t>
      </w:r>
      <w:r>
        <w:rPr>
          <w:rFonts w:ascii="Times New Roman" w:hAnsi="Times New Roman" w:cs="Times New Roman"/>
          <w:sz w:val="28"/>
          <w:szCs w:val="28"/>
          <w:lang w:val="uk-UA"/>
        </w:rPr>
        <w:t xml:space="preserve"> допомагають вчителям  організувати евакуацію учнів до укриття і перебувають з ними разом до завершення тривоги. </w:t>
      </w:r>
    </w:p>
    <w:p w:rsidR="002A6686" w:rsidRDefault="002A6686" w:rsidP="002A6686">
      <w:pPr>
        <w:shd w:val="clear" w:color="auto" w:fill="FFFFFF"/>
        <w:tabs>
          <w:tab w:val="left" w:pos="2532"/>
        </w:tabs>
        <w:spacing w:after="0"/>
        <w:ind w:left="284" w:firstLine="567"/>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Технічні працівники, відповідальні за перевірку приміщень, </w:t>
      </w:r>
      <w:r>
        <w:rPr>
          <w:rFonts w:ascii="Times New Roman" w:eastAsia="Times New Roman" w:hAnsi="Times New Roman" w:cs="Times New Roman"/>
          <w:sz w:val="28"/>
          <w:szCs w:val="28"/>
          <w:lang w:val="uk-UA"/>
        </w:rPr>
        <w:t>після оголошення сигналу оповіщення і евакуації учнів з навчальних кабінетів, перевіряють всі приміщення закладу на відсутність у них учасників освітнього процесу та працівників, знеструмлюють за необхідності ввімкнені електричні прилади та ТЗН, вимикають світло, по завершенню перевірки прямують до найближчого укриття на території закладу.</w:t>
      </w:r>
    </w:p>
    <w:p w:rsidR="003301EF" w:rsidRDefault="002A6686" w:rsidP="002A6686">
      <w:pPr>
        <w:shd w:val="clear" w:color="auto" w:fill="FFFFFF"/>
        <w:tabs>
          <w:tab w:val="left" w:pos="2532"/>
        </w:tabs>
        <w:spacing w:after="0"/>
        <w:ind w:left="284"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Працівники їдальні вимикають працюючі плити та інші електричні прилади, за необхідності допомагають евакуювати дітей з їдальні та прямують до найближчого на території школи укриття. </w:t>
      </w:r>
    </w:p>
    <w:p w:rsidR="002A6686" w:rsidRDefault="002A6686" w:rsidP="002A6686">
      <w:pPr>
        <w:shd w:val="clear" w:color="auto" w:fill="FFFFFF"/>
        <w:tabs>
          <w:tab w:val="left" w:pos="2532"/>
        </w:tabs>
        <w:spacing w:after="0"/>
        <w:ind w:left="284" w:firstLine="567"/>
        <w:jc w:val="both"/>
        <w:rPr>
          <w:rFonts w:ascii="Times New Roman" w:eastAsiaTheme="minorEastAsia" w:hAnsi="Times New Roman" w:cs="Times New Roman"/>
          <w:sz w:val="28"/>
          <w:szCs w:val="28"/>
          <w:lang w:val="uk-UA"/>
        </w:rPr>
      </w:pPr>
      <w:r>
        <w:rPr>
          <w:rFonts w:ascii="Times New Roman" w:eastAsia="Times New Roman" w:hAnsi="Times New Roman" w:cs="Times New Roman"/>
          <w:sz w:val="28"/>
          <w:szCs w:val="28"/>
          <w:lang w:val="uk-UA"/>
        </w:rPr>
        <w:t>Всі інші, незадіяні в процесі евакуації учнів, технічні працівники  після оголошення сигналу оповіщення вимикають за необхідності електричні прилади на своїх робочих місцях, беруть особисті речі та проходять до найближчого укриття.</w:t>
      </w:r>
    </w:p>
    <w:p w:rsidR="002A6686" w:rsidRDefault="002A6686" w:rsidP="002A6686">
      <w:pPr>
        <w:shd w:val="clear" w:color="auto" w:fill="FFFFFF"/>
        <w:tabs>
          <w:tab w:val="left" w:pos="2532"/>
        </w:tabs>
        <w:spacing w:after="0"/>
        <w:ind w:left="284"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Працівники, призначені відповідальними за укриття, у разі сигналу повітряної тривоги відкривають укриття, допомагають вчителям розмістити </w:t>
      </w:r>
      <w:r>
        <w:rPr>
          <w:rFonts w:ascii="Times New Roman" w:eastAsia="Times New Roman" w:hAnsi="Times New Roman" w:cs="Times New Roman"/>
          <w:sz w:val="28"/>
          <w:szCs w:val="28"/>
          <w:lang w:val="uk-UA"/>
        </w:rPr>
        <w:lastRenderedPageBreak/>
        <w:t xml:space="preserve">учнів в укритті та забезпечити їх комфортне перебування. Прибирання приміщень укриття проводиться двічі на добу. Насамперед здійснюється обробка санітарних вузлів, приміщень, у яких встановлені виносні баки для нечистот, прибирання яких здійснюється за допомогою </w:t>
      </w:r>
      <w:proofErr w:type="spellStart"/>
      <w:r>
        <w:rPr>
          <w:rFonts w:ascii="Times New Roman" w:eastAsia="Times New Roman" w:hAnsi="Times New Roman" w:cs="Times New Roman"/>
          <w:sz w:val="28"/>
          <w:szCs w:val="28"/>
          <w:lang w:val="uk-UA"/>
        </w:rPr>
        <w:t>дезінфікувальних</w:t>
      </w:r>
      <w:proofErr w:type="spellEnd"/>
      <w:r>
        <w:rPr>
          <w:rFonts w:ascii="Times New Roman" w:eastAsia="Times New Roman" w:hAnsi="Times New Roman" w:cs="Times New Roman"/>
          <w:sz w:val="28"/>
          <w:szCs w:val="28"/>
          <w:lang w:val="uk-UA"/>
        </w:rPr>
        <w:t xml:space="preserve"> засобів. У мішки, заповнені сміттям та відходами, додаються хімічні консерванти, дозволені для використання Міністерством охорони здоров’я України, у співвідношеннях до кількості відходів відповідно до рекомендацій, наданих виробником</w:t>
      </w:r>
    </w:p>
    <w:p w:rsidR="002A6686" w:rsidRDefault="002A6686" w:rsidP="002A6686">
      <w:pPr>
        <w:shd w:val="clear" w:color="auto" w:fill="FFFFFF"/>
        <w:tabs>
          <w:tab w:val="left" w:pos="2532"/>
        </w:tabs>
        <w:spacing w:after="0"/>
        <w:ind w:left="284" w:firstLine="567"/>
        <w:jc w:val="both"/>
        <w:rPr>
          <w:rFonts w:ascii="Times New Roman" w:eastAsia="Times New Roman" w:hAnsi="Times New Roman" w:cs="Times New Roman"/>
          <w:sz w:val="28"/>
          <w:szCs w:val="28"/>
          <w:lang w:val="uk-UA"/>
        </w:rPr>
      </w:pPr>
    </w:p>
    <w:p w:rsidR="002A6686" w:rsidRDefault="002A6686" w:rsidP="002A6686">
      <w:pPr>
        <w:spacing w:after="0"/>
        <w:ind w:left="284" w:firstLine="567"/>
        <w:jc w:val="center"/>
        <w:rPr>
          <w:rFonts w:ascii="Times New Roman" w:eastAsiaTheme="minorEastAsia" w:hAnsi="Times New Roman" w:cs="Times New Roman"/>
          <w:b/>
          <w:sz w:val="28"/>
          <w:szCs w:val="28"/>
          <w:lang w:val="uk-UA"/>
        </w:rPr>
      </w:pPr>
      <w:r>
        <w:rPr>
          <w:rFonts w:ascii="Times New Roman" w:hAnsi="Times New Roman" w:cs="Times New Roman"/>
          <w:b/>
          <w:sz w:val="28"/>
          <w:szCs w:val="28"/>
          <w:lang w:val="uk-UA"/>
        </w:rPr>
        <w:t>Алгоритм  дій при виявленні підозрілих або вибухонебезпечних предметів</w:t>
      </w:r>
    </w:p>
    <w:p w:rsidR="002A6686" w:rsidRDefault="002A6686" w:rsidP="002A6686">
      <w:pPr>
        <w:spacing w:after="0"/>
        <w:ind w:left="284"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Перевірка з метою виявлення підозрілих або вибухонебезпечних предметів проводиться двічі на день під час ранкового прибирання території школи та вечірнього обходу території охоронником. Якщо підозрілий або вибухонебезпечний предмет виявлений учнем на території школи, він ні в якому разі не повинен його торкатись, а одразу ж сповістити про це дорослого, який знаходиться поруч (педагогічного або технічного працівника), який далі буде виконувати всі необхідні дії.</w:t>
      </w:r>
    </w:p>
    <w:p w:rsidR="003301EF" w:rsidRDefault="003301EF" w:rsidP="002A6686">
      <w:pPr>
        <w:spacing w:after="0"/>
        <w:ind w:left="284" w:firstLine="567"/>
        <w:jc w:val="both"/>
        <w:rPr>
          <w:rFonts w:ascii="Times New Roman" w:hAnsi="Times New Roman" w:cs="Times New Roman"/>
          <w:b/>
          <w:sz w:val="28"/>
          <w:szCs w:val="28"/>
          <w:lang w:val="uk-UA"/>
        </w:rPr>
      </w:pPr>
    </w:p>
    <w:p w:rsidR="002A6686" w:rsidRDefault="002A6686" w:rsidP="002A6686">
      <w:pPr>
        <w:pStyle w:val="a4"/>
        <w:shd w:val="clear" w:color="auto" w:fill="FFFFFF"/>
        <w:spacing w:before="0" w:beforeAutospacing="0" w:after="0" w:afterAutospacing="0"/>
        <w:ind w:left="284" w:firstLine="283"/>
        <w:jc w:val="both"/>
        <w:rPr>
          <w:sz w:val="28"/>
          <w:szCs w:val="28"/>
        </w:rPr>
      </w:pPr>
      <w:r>
        <w:rPr>
          <w:sz w:val="28"/>
          <w:szCs w:val="28"/>
        </w:rPr>
        <w:tab/>
      </w:r>
      <w:r>
        <w:rPr>
          <w:sz w:val="28"/>
          <w:szCs w:val="28"/>
        </w:rPr>
        <w:tab/>
      </w:r>
      <w:r>
        <w:rPr>
          <w:b/>
          <w:bCs/>
          <w:sz w:val="28"/>
          <w:szCs w:val="28"/>
          <w:bdr w:val="none" w:sz="0" w:space="0" w:color="auto" w:frame="1"/>
        </w:rPr>
        <w:t>ДІЇ У РАЗІ ВИЯВЛЕННЯ ПІДОЗРІЛОГО ПРЕДМЕТА:</w:t>
      </w:r>
    </w:p>
    <w:p w:rsidR="002A6686" w:rsidRDefault="002A6686" w:rsidP="002A6686">
      <w:pPr>
        <w:numPr>
          <w:ilvl w:val="0"/>
          <w:numId w:val="2"/>
        </w:numPr>
        <w:shd w:val="clear" w:color="auto" w:fill="FFFFFF"/>
        <w:spacing w:before="84" w:after="84"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негайно припинити всі роботи в місці (районі) виявлення предмета, якщо такі проводяться  (заглушити двигуни, зупинити техніку тощо);</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 можливості </w:t>
      </w:r>
      <w:r>
        <w:rPr>
          <w:rFonts w:ascii="Times New Roman" w:eastAsia="Times New Roman" w:hAnsi="Times New Roman" w:cs="Times New Roman"/>
          <w:b/>
          <w:bCs/>
          <w:sz w:val="28"/>
          <w:szCs w:val="28"/>
          <w:bdr w:val="none" w:sz="0" w:space="0" w:color="auto" w:frame="1"/>
          <w:lang w:val="uk-UA" w:eastAsia="uk-UA"/>
        </w:rPr>
        <w:t>попередити</w:t>
      </w:r>
      <w:r>
        <w:rPr>
          <w:rFonts w:ascii="Times New Roman" w:eastAsia="Times New Roman" w:hAnsi="Times New Roman" w:cs="Times New Roman"/>
          <w:sz w:val="28"/>
          <w:szCs w:val="28"/>
          <w:lang w:val="uk-UA" w:eastAsia="uk-UA"/>
        </w:rPr>
        <w:t> про знахідку інших осіб, які знаходяться поруч, а також директора школи або заступника директора з господарської частини;</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швидко організувати відведення на максимальну безпечну відстань (не менше 100 метрів) усіх, хто знаходиться поблизу, при цьому рухатись назад необхідно по своїх слідах;</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разі залишення підозрілого предмета невідомою особою, по можливості, необхідно </w:t>
      </w:r>
      <w:r>
        <w:rPr>
          <w:rFonts w:ascii="Times New Roman" w:eastAsia="Times New Roman" w:hAnsi="Times New Roman" w:cs="Times New Roman"/>
          <w:b/>
          <w:bCs/>
          <w:sz w:val="28"/>
          <w:szCs w:val="28"/>
          <w:bdr w:val="none" w:sz="0" w:space="0" w:color="auto" w:frame="1"/>
          <w:lang w:val="uk-UA" w:eastAsia="uk-UA"/>
        </w:rPr>
        <w:t>запам’ятати</w:t>
      </w:r>
      <w:r>
        <w:rPr>
          <w:rFonts w:ascii="Times New Roman" w:eastAsia="Times New Roman" w:hAnsi="Times New Roman" w:cs="Times New Roman"/>
          <w:sz w:val="28"/>
          <w:szCs w:val="28"/>
          <w:lang w:val="uk-UA" w:eastAsia="uk-UA"/>
        </w:rPr>
        <w:t> її зовнішність, одяг, автотранспорт та його номерні знаки;</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bdr w:val="none" w:sz="0" w:space="0" w:color="auto" w:frame="1"/>
          <w:lang w:val="uk-UA" w:eastAsia="uk-UA"/>
        </w:rPr>
        <w:t>позначити</w:t>
      </w:r>
      <w:r>
        <w:rPr>
          <w:rFonts w:ascii="Times New Roman" w:eastAsia="Times New Roman" w:hAnsi="Times New Roman" w:cs="Times New Roman"/>
          <w:sz w:val="28"/>
          <w:szCs w:val="28"/>
          <w:lang w:val="uk-UA" w:eastAsia="uk-UA"/>
        </w:rPr>
        <w:t> місцезнаходження предмета, по можливості огородити його (для огорожі можна використовувати різні підручні матеріали: дошки, жердини, гілки, мотузки, шматки яскравої матерії тощо);</w:t>
      </w:r>
    </w:p>
    <w:p w:rsidR="002A6686" w:rsidRDefault="002A6686" w:rsidP="002A6686">
      <w:pPr>
        <w:numPr>
          <w:ilvl w:val="0"/>
          <w:numId w:val="2"/>
        </w:numPr>
        <w:shd w:val="clear" w:color="auto" w:fill="FFFFFF"/>
        <w:spacing w:before="84" w:after="84"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 можливості у разі наявності </w:t>
      </w:r>
      <w:proofErr w:type="spellStart"/>
      <w:r>
        <w:rPr>
          <w:rFonts w:ascii="Times New Roman" w:eastAsia="Times New Roman" w:hAnsi="Times New Roman" w:cs="Times New Roman"/>
          <w:sz w:val="28"/>
          <w:szCs w:val="28"/>
          <w:lang w:val="uk-UA" w:eastAsia="uk-UA"/>
        </w:rPr>
        <w:t>фотозасобів</w:t>
      </w:r>
      <w:proofErr w:type="spellEnd"/>
      <w:r>
        <w:rPr>
          <w:rFonts w:ascii="Times New Roman" w:eastAsia="Times New Roman" w:hAnsi="Times New Roman" w:cs="Times New Roman"/>
          <w:sz w:val="28"/>
          <w:szCs w:val="28"/>
          <w:lang w:val="uk-UA" w:eastAsia="uk-UA"/>
        </w:rPr>
        <w:t xml:space="preserve"> здійснити фотофіксацію предмета та місце його розташування;</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зберігати спокій та </w:t>
      </w:r>
      <w:r>
        <w:rPr>
          <w:rFonts w:ascii="Times New Roman" w:eastAsia="Times New Roman" w:hAnsi="Times New Roman" w:cs="Times New Roman"/>
          <w:b/>
          <w:bCs/>
          <w:sz w:val="28"/>
          <w:szCs w:val="28"/>
          <w:bdr w:val="none" w:sz="0" w:space="0" w:color="auto" w:frame="1"/>
          <w:lang w:val="uk-UA" w:eastAsia="uk-UA"/>
        </w:rPr>
        <w:t>не панікувати</w:t>
      </w:r>
      <w:r>
        <w:rPr>
          <w:rFonts w:ascii="Times New Roman" w:eastAsia="Times New Roman" w:hAnsi="Times New Roman" w:cs="Times New Roman"/>
          <w:sz w:val="28"/>
          <w:szCs w:val="28"/>
          <w:lang w:val="uk-UA" w:eastAsia="uk-UA"/>
        </w:rPr>
        <w:t>;</w:t>
      </w:r>
    </w:p>
    <w:p w:rsidR="002A6686" w:rsidRDefault="002A6686" w:rsidP="002A6686">
      <w:pPr>
        <w:numPr>
          <w:ilvl w:val="0"/>
          <w:numId w:val="2"/>
        </w:numPr>
        <w:shd w:val="clear" w:color="auto" w:fill="FFFFFF"/>
        <w:spacing w:after="0"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негайно повідомити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w:t>
      </w:r>
    </w:p>
    <w:p w:rsidR="002A6686" w:rsidRDefault="002A6686" w:rsidP="002A6686">
      <w:pPr>
        <w:shd w:val="clear" w:color="auto" w:fill="FFFFFF"/>
        <w:spacing w:after="0" w:line="240" w:lineRule="auto"/>
        <w:ind w:left="284"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bdr w:val="none" w:sz="0" w:space="0" w:color="auto" w:frame="1"/>
          <w:lang w:val="uk-UA" w:eastAsia="uk-UA"/>
        </w:rPr>
        <w:t>102 – У РАЗІ ВИЯВЛЕННЯ ПІДОЗРІЛОГО ОБ’ЄКТА;</w:t>
      </w:r>
    </w:p>
    <w:p w:rsidR="002A6686" w:rsidRDefault="002A6686" w:rsidP="002A6686">
      <w:pPr>
        <w:shd w:val="clear" w:color="auto" w:fill="FFFFFF"/>
        <w:spacing w:after="0" w:line="240" w:lineRule="auto"/>
        <w:ind w:left="284"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bdr w:val="none" w:sz="0" w:space="0" w:color="auto" w:frame="1"/>
          <w:lang w:val="uk-UA" w:eastAsia="uk-UA"/>
        </w:rPr>
        <w:lastRenderedPageBreak/>
        <w:t>101 – У РАЗІ ВИЯВЛЕННЯ БОЄПРИПАСІВ; </w:t>
      </w:r>
    </w:p>
    <w:p w:rsidR="002A6686" w:rsidRDefault="002A6686" w:rsidP="002A6686">
      <w:pPr>
        <w:numPr>
          <w:ilvl w:val="0"/>
          <w:numId w:val="3"/>
        </w:numPr>
        <w:shd w:val="clear" w:color="auto" w:fill="FFFFFF"/>
        <w:spacing w:before="84" w:after="84"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не допускати до небезпечної зони інших людей та, знаходячись якнайдалі від місця виявлення або за будь-яким захисним укриттям, обов’язково дочекатися представників правоохоронних органів або ДСНС України;</w:t>
      </w:r>
    </w:p>
    <w:p w:rsidR="002A6686" w:rsidRDefault="002A6686" w:rsidP="002A6686">
      <w:pPr>
        <w:numPr>
          <w:ilvl w:val="0"/>
          <w:numId w:val="3"/>
        </w:numPr>
        <w:shd w:val="clear" w:color="auto" w:fill="FFFFFF"/>
        <w:spacing w:before="84" w:after="84" w:line="240" w:lineRule="auto"/>
        <w:ind w:left="284" w:right="180" w:firstLine="28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разі загрози виникнення вибуху негайно лягти на землю у найближче заглиблене місце (канави, ями, ритвини тощо), ногами до епіцентру вибуху, обличчям вниз та прикрити голову якимись речами або руками, при цьому долонями щільно закрити вуха та відкрити рот для урівноваження тиску.</w:t>
      </w:r>
    </w:p>
    <w:p w:rsidR="002A6686" w:rsidRDefault="002A6686" w:rsidP="002A6686">
      <w:pPr>
        <w:rPr>
          <w:rFonts w:eastAsiaTheme="minorEastAsia"/>
          <w:lang w:val="uk-UA" w:eastAsia="ru-RU"/>
        </w:rPr>
      </w:pPr>
    </w:p>
    <w:p w:rsidR="002A6686" w:rsidRDefault="002A6686" w:rsidP="002A668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07E9E" w:rsidRDefault="00307E9E" w:rsidP="00CA5DFA">
      <w:pPr>
        <w:spacing w:after="0"/>
        <w:jc w:val="both"/>
        <w:rPr>
          <w:rFonts w:ascii="Times New Roman" w:hAnsi="Times New Roman" w:cs="Times New Roman"/>
          <w:sz w:val="28"/>
          <w:szCs w:val="28"/>
          <w:lang w:val="uk-UA"/>
        </w:rPr>
      </w:pPr>
    </w:p>
    <w:p w:rsidR="002A6686" w:rsidRPr="00CA5DFA" w:rsidRDefault="002A6686" w:rsidP="00CA5DFA">
      <w:pPr>
        <w:spacing w:after="0"/>
        <w:jc w:val="both"/>
        <w:rPr>
          <w:rFonts w:ascii="Times New Roman" w:hAnsi="Times New Roman" w:cs="Times New Roman"/>
          <w:sz w:val="28"/>
          <w:szCs w:val="28"/>
          <w:lang w:val="uk-UA"/>
        </w:rPr>
      </w:pPr>
    </w:p>
    <w:p w:rsidR="00CA5DFA" w:rsidRDefault="00CA5DFA" w:rsidP="00CA5DFA">
      <w:pPr>
        <w:spacing w:after="0"/>
        <w:jc w:val="center"/>
        <w:rPr>
          <w:rFonts w:ascii="Times New Roman" w:hAnsi="Times New Roman" w:cs="Times New Roman"/>
          <w:b/>
          <w:sz w:val="28"/>
          <w:szCs w:val="28"/>
          <w:lang w:val="uk-UA"/>
        </w:rPr>
      </w:pPr>
    </w:p>
    <w:p w:rsidR="00CA5DFA" w:rsidRPr="00CA5DFA" w:rsidRDefault="00CA5DFA" w:rsidP="00CA5DFA">
      <w:pPr>
        <w:spacing w:after="0"/>
        <w:jc w:val="center"/>
        <w:rPr>
          <w:rFonts w:ascii="Times New Roman" w:hAnsi="Times New Roman" w:cs="Times New Roman"/>
          <w:b/>
          <w:sz w:val="24"/>
          <w:szCs w:val="24"/>
          <w:lang w:val="uk-UA"/>
        </w:rPr>
      </w:pPr>
    </w:p>
    <w:sectPr w:rsidR="00CA5DFA" w:rsidRPr="00CA5DFA" w:rsidSect="00CA5DFA">
      <w:pgSz w:w="12240" w:h="15840"/>
      <w:pgMar w:top="1134" w:right="474"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C0177"/>
    <w:multiLevelType w:val="multilevel"/>
    <w:tmpl w:val="AAF05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02AC7"/>
    <w:multiLevelType w:val="multilevel"/>
    <w:tmpl w:val="7B98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65525"/>
    <w:multiLevelType w:val="multilevel"/>
    <w:tmpl w:val="64CEA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FA"/>
    <w:rsid w:val="002A6686"/>
    <w:rsid w:val="00307E9E"/>
    <w:rsid w:val="003301EF"/>
    <w:rsid w:val="00582647"/>
    <w:rsid w:val="00766C9B"/>
    <w:rsid w:val="008015C0"/>
    <w:rsid w:val="008A1B4B"/>
    <w:rsid w:val="00914876"/>
    <w:rsid w:val="00AA2A4E"/>
    <w:rsid w:val="00CA5DFA"/>
    <w:rsid w:val="00CB29EB"/>
    <w:rsid w:val="00D379EB"/>
    <w:rsid w:val="00E8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911A"/>
  <w15:chartTrackingRefBased/>
  <w15:docId w15:val="{820B0BEA-7960-4892-ABB5-872C37E0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DFA"/>
    <w:pPr>
      <w:ind w:left="720"/>
      <w:contextualSpacing/>
    </w:pPr>
  </w:style>
  <w:style w:type="paragraph" w:styleId="a4">
    <w:name w:val="Normal (Web)"/>
    <w:basedOn w:val="a"/>
    <w:uiPriority w:val="99"/>
    <w:unhideWhenUsed/>
    <w:rsid w:val="002A668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ody Text"/>
    <w:basedOn w:val="a"/>
    <w:link w:val="a6"/>
    <w:uiPriority w:val="99"/>
    <w:unhideWhenUsed/>
    <w:rsid w:val="00D379EB"/>
    <w:pPr>
      <w:spacing w:after="120" w:line="276" w:lineRule="auto"/>
    </w:pPr>
    <w:rPr>
      <w:lang w:val="ru-RU"/>
    </w:rPr>
  </w:style>
  <w:style w:type="character" w:customStyle="1" w:styleId="a6">
    <w:name w:val="Основний текст Знак"/>
    <w:basedOn w:val="a0"/>
    <w:link w:val="a5"/>
    <w:uiPriority w:val="99"/>
    <w:rsid w:val="00D379E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8971</Words>
  <Characters>5114</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2022-09-08T07:48:00Z</dcterms:created>
  <dcterms:modified xsi:type="dcterms:W3CDTF">2022-09-08T08:26:00Z</dcterms:modified>
</cp:coreProperties>
</file>