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A1" w:rsidRPr="002C3D35" w:rsidRDefault="00407DA1" w:rsidP="002C3D35">
      <w:pPr>
        <w:pStyle w:val="narbut-abc"/>
        <w:shd w:val="clear" w:color="auto" w:fill="FFF6E9"/>
        <w:spacing w:line="528" w:lineRule="atLeast"/>
        <w:ind w:firstLine="567"/>
        <w:jc w:val="center"/>
        <w:rPr>
          <w:color w:val="4A634C"/>
          <w:spacing w:val="6"/>
          <w:sz w:val="66"/>
          <w:szCs w:val="66"/>
        </w:rPr>
      </w:pPr>
      <w:r w:rsidRPr="003E074A">
        <w:rPr>
          <w:color w:val="4A634C"/>
          <w:spacing w:val="6"/>
          <w:sz w:val="66"/>
          <w:szCs w:val="66"/>
        </w:rPr>
        <w:t>Пр</w:t>
      </w:r>
      <w:r w:rsidR="006660E9">
        <w:rPr>
          <w:color w:val="4A634C"/>
          <w:spacing w:val="6"/>
          <w:sz w:val="66"/>
          <w:szCs w:val="66"/>
        </w:rPr>
        <w:t>авила пр</w:t>
      </w:r>
      <w:r w:rsidRPr="003E074A">
        <w:rPr>
          <w:color w:val="4A634C"/>
          <w:spacing w:val="6"/>
          <w:sz w:val="66"/>
          <w:szCs w:val="66"/>
        </w:rPr>
        <w:t>ийом</w:t>
      </w:r>
      <w:r w:rsidR="006660E9">
        <w:rPr>
          <w:color w:val="4A634C"/>
          <w:spacing w:val="6"/>
          <w:sz w:val="66"/>
          <w:szCs w:val="66"/>
        </w:rPr>
        <w:t>у</w:t>
      </w:r>
      <w:r w:rsidRPr="003E074A">
        <w:rPr>
          <w:color w:val="4A634C"/>
          <w:spacing w:val="6"/>
          <w:sz w:val="66"/>
          <w:szCs w:val="66"/>
        </w:rPr>
        <w:t xml:space="preserve"> до школи</w:t>
      </w:r>
    </w:p>
    <w:p w:rsidR="00407DA1" w:rsidRPr="003E074A" w:rsidRDefault="00407DA1" w:rsidP="003E074A">
      <w:pPr>
        <w:pStyle w:val="a3"/>
        <w:shd w:val="clear" w:color="auto" w:fill="FFF6E9"/>
        <w:ind w:firstLine="567"/>
        <w:jc w:val="both"/>
        <w:rPr>
          <w:color w:val="000000"/>
          <w:sz w:val="27"/>
          <w:szCs w:val="27"/>
        </w:rPr>
      </w:pPr>
      <w:r w:rsidRPr="003E074A">
        <w:rPr>
          <w:color w:val="000000"/>
          <w:sz w:val="27"/>
          <w:szCs w:val="27"/>
        </w:rPr>
        <w:t xml:space="preserve">Зарахування </w:t>
      </w:r>
      <w:proofErr w:type="spellStart"/>
      <w:r w:rsidRPr="003E074A">
        <w:rPr>
          <w:color w:val="000000"/>
          <w:sz w:val="27"/>
          <w:szCs w:val="27"/>
        </w:rPr>
        <w:t>дiтей</w:t>
      </w:r>
      <w:proofErr w:type="spellEnd"/>
      <w:r w:rsidRPr="003E074A">
        <w:rPr>
          <w:color w:val="000000"/>
          <w:sz w:val="27"/>
          <w:szCs w:val="27"/>
        </w:rPr>
        <w:t xml:space="preserve"> до першого класу </w:t>
      </w:r>
      <w:proofErr w:type="spellStart"/>
      <w:r w:rsidRPr="003E074A">
        <w:rPr>
          <w:color w:val="000000"/>
          <w:sz w:val="27"/>
          <w:szCs w:val="27"/>
        </w:rPr>
        <w:t>здiйснюється</w:t>
      </w:r>
      <w:proofErr w:type="spellEnd"/>
      <w:r w:rsidRPr="003E074A">
        <w:rPr>
          <w:color w:val="000000"/>
          <w:sz w:val="27"/>
          <w:szCs w:val="27"/>
        </w:rPr>
        <w:t xml:space="preserve"> </w:t>
      </w:r>
      <w:proofErr w:type="spellStart"/>
      <w:r w:rsidRPr="003E074A">
        <w:rPr>
          <w:color w:val="000000"/>
          <w:sz w:val="27"/>
          <w:szCs w:val="27"/>
        </w:rPr>
        <w:t>вiдповiдно</w:t>
      </w:r>
      <w:proofErr w:type="spellEnd"/>
      <w:r w:rsidRPr="003E074A">
        <w:rPr>
          <w:color w:val="000000"/>
          <w:sz w:val="27"/>
          <w:szCs w:val="27"/>
        </w:rPr>
        <w:t xml:space="preserve"> до Порядку зарахування, </w:t>
      </w:r>
      <w:proofErr w:type="spellStart"/>
      <w:r w:rsidRPr="003E074A">
        <w:rPr>
          <w:color w:val="000000"/>
          <w:sz w:val="27"/>
          <w:szCs w:val="27"/>
        </w:rPr>
        <w:t>вiдрахування</w:t>
      </w:r>
      <w:proofErr w:type="spellEnd"/>
      <w:r w:rsidRPr="003E074A">
        <w:rPr>
          <w:color w:val="000000"/>
          <w:sz w:val="27"/>
          <w:szCs w:val="27"/>
        </w:rPr>
        <w:t xml:space="preserve"> та переведення </w:t>
      </w:r>
      <w:proofErr w:type="spellStart"/>
      <w:r w:rsidRPr="003E074A">
        <w:rPr>
          <w:color w:val="000000"/>
          <w:sz w:val="27"/>
          <w:szCs w:val="27"/>
        </w:rPr>
        <w:t>учн</w:t>
      </w:r>
      <w:bookmarkStart w:id="0" w:name="_GoBack"/>
      <w:bookmarkEnd w:id="0"/>
      <w:r w:rsidRPr="003E074A">
        <w:rPr>
          <w:color w:val="000000"/>
          <w:sz w:val="27"/>
          <w:szCs w:val="27"/>
        </w:rPr>
        <w:t>iв</w:t>
      </w:r>
      <w:proofErr w:type="spellEnd"/>
      <w:r w:rsidRPr="003E074A">
        <w:rPr>
          <w:color w:val="000000"/>
          <w:sz w:val="27"/>
          <w:szCs w:val="27"/>
        </w:rPr>
        <w:t xml:space="preserve"> до державних та комунальних </w:t>
      </w:r>
      <w:proofErr w:type="spellStart"/>
      <w:r w:rsidRPr="003E074A">
        <w:rPr>
          <w:color w:val="000000"/>
          <w:sz w:val="27"/>
          <w:szCs w:val="27"/>
        </w:rPr>
        <w:t>закладiв</w:t>
      </w:r>
      <w:proofErr w:type="spellEnd"/>
      <w:r w:rsidRPr="003E074A">
        <w:rPr>
          <w:color w:val="000000"/>
          <w:sz w:val="27"/>
          <w:szCs w:val="27"/>
        </w:rPr>
        <w:t xml:space="preserve"> </w:t>
      </w:r>
      <w:proofErr w:type="spellStart"/>
      <w:r w:rsidRPr="003E074A">
        <w:rPr>
          <w:color w:val="000000"/>
          <w:sz w:val="27"/>
          <w:szCs w:val="27"/>
        </w:rPr>
        <w:t>освiти</w:t>
      </w:r>
      <w:proofErr w:type="spellEnd"/>
      <w:r w:rsidRPr="003E074A">
        <w:rPr>
          <w:color w:val="000000"/>
          <w:sz w:val="27"/>
          <w:szCs w:val="27"/>
        </w:rPr>
        <w:t xml:space="preserve"> для здобуття повної загальної середньої </w:t>
      </w:r>
      <w:proofErr w:type="spellStart"/>
      <w:r w:rsidRPr="003E074A">
        <w:rPr>
          <w:color w:val="000000"/>
          <w:sz w:val="27"/>
          <w:szCs w:val="27"/>
        </w:rPr>
        <w:t>освiти</w:t>
      </w:r>
      <w:proofErr w:type="spellEnd"/>
      <w:r w:rsidRPr="003E074A">
        <w:rPr>
          <w:color w:val="000000"/>
          <w:sz w:val="27"/>
          <w:szCs w:val="27"/>
        </w:rPr>
        <w:t xml:space="preserve">, затвердженого наказом </w:t>
      </w:r>
      <w:proofErr w:type="spellStart"/>
      <w:r w:rsidRPr="003E074A">
        <w:rPr>
          <w:color w:val="000000"/>
          <w:sz w:val="27"/>
          <w:szCs w:val="27"/>
        </w:rPr>
        <w:t>Мiнiстерства</w:t>
      </w:r>
      <w:proofErr w:type="spellEnd"/>
      <w:r w:rsidRPr="003E074A">
        <w:rPr>
          <w:color w:val="000000"/>
          <w:sz w:val="27"/>
          <w:szCs w:val="27"/>
        </w:rPr>
        <w:t xml:space="preserve"> </w:t>
      </w:r>
      <w:proofErr w:type="spellStart"/>
      <w:r w:rsidRPr="003E074A">
        <w:rPr>
          <w:color w:val="000000"/>
          <w:sz w:val="27"/>
          <w:szCs w:val="27"/>
        </w:rPr>
        <w:t>освiти</w:t>
      </w:r>
      <w:proofErr w:type="spellEnd"/>
      <w:r w:rsidRPr="003E074A">
        <w:rPr>
          <w:color w:val="000000"/>
          <w:sz w:val="27"/>
          <w:szCs w:val="27"/>
        </w:rPr>
        <w:t xml:space="preserve"> i науки України </w:t>
      </w:r>
      <w:proofErr w:type="spellStart"/>
      <w:r w:rsidRPr="003E074A">
        <w:rPr>
          <w:color w:val="000000"/>
          <w:sz w:val="27"/>
          <w:szCs w:val="27"/>
        </w:rPr>
        <w:t>вiд</w:t>
      </w:r>
      <w:proofErr w:type="spellEnd"/>
      <w:r w:rsidRPr="003E074A">
        <w:rPr>
          <w:color w:val="000000"/>
          <w:sz w:val="27"/>
          <w:szCs w:val="27"/>
        </w:rPr>
        <w:t xml:space="preserve"> 16.04.2018 № 367 , зареєстрований в </w:t>
      </w:r>
      <w:proofErr w:type="spellStart"/>
      <w:r w:rsidRPr="003E074A">
        <w:rPr>
          <w:color w:val="000000"/>
          <w:sz w:val="27"/>
          <w:szCs w:val="27"/>
        </w:rPr>
        <w:t>Мiнiстерствi</w:t>
      </w:r>
      <w:proofErr w:type="spellEnd"/>
      <w:r w:rsidRPr="003E074A">
        <w:rPr>
          <w:color w:val="000000"/>
          <w:sz w:val="27"/>
          <w:szCs w:val="27"/>
        </w:rPr>
        <w:t xml:space="preserve"> </w:t>
      </w:r>
      <w:proofErr w:type="spellStart"/>
      <w:r w:rsidRPr="003E074A">
        <w:rPr>
          <w:color w:val="000000"/>
          <w:sz w:val="27"/>
          <w:szCs w:val="27"/>
        </w:rPr>
        <w:t>юстицiї</w:t>
      </w:r>
      <w:proofErr w:type="spellEnd"/>
      <w:r w:rsidRPr="003E074A">
        <w:rPr>
          <w:color w:val="000000"/>
          <w:sz w:val="27"/>
          <w:szCs w:val="27"/>
        </w:rPr>
        <w:t xml:space="preserve"> України 05 травня 2018 р. за №564/32016, наказу </w:t>
      </w:r>
      <w:proofErr w:type="spellStart"/>
      <w:r w:rsidRPr="003E074A">
        <w:rPr>
          <w:color w:val="000000"/>
          <w:sz w:val="27"/>
          <w:szCs w:val="27"/>
        </w:rPr>
        <w:t>Мiнiстерства</w:t>
      </w:r>
      <w:proofErr w:type="spellEnd"/>
      <w:r w:rsidRPr="003E074A">
        <w:rPr>
          <w:color w:val="000000"/>
          <w:sz w:val="27"/>
          <w:szCs w:val="27"/>
        </w:rPr>
        <w:t xml:space="preserve"> </w:t>
      </w:r>
      <w:proofErr w:type="spellStart"/>
      <w:r w:rsidRPr="003E074A">
        <w:rPr>
          <w:color w:val="000000"/>
          <w:sz w:val="27"/>
          <w:szCs w:val="27"/>
        </w:rPr>
        <w:t>освiти</w:t>
      </w:r>
      <w:proofErr w:type="spellEnd"/>
      <w:r w:rsidRPr="003E074A">
        <w:rPr>
          <w:color w:val="000000"/>
          <w:sz w:val="27"/>
          <w:szCs w:val="27"/>
        </w:rPr>
        <w:t xml:space="preserve"> i науки України </w:t>
      </w:r>
      <w:proofErr w:type="spellStart"/>
      <w:r w:rsidRPr="003E074A">
        <w:rPr>
          <w:color w:val="000000"/>
          <w:sz w:val="27"/>
          <w:szCs w:val="27"/>
        </w:rPr>
        <w:t>вiд</w:t>
      </w:r>
      <w:proofErr w:type="spellEnd"/>
      <w:r w:rsidRPr="003E074A">
        <w:rPr>
          <w:color w:val="000000"/>
          <w:sz w:val="27"/>
          <w:szCs w:val="27"/>
        </w:rPr>
        <w:t xml:space="preserve"> 28.03.2022 № 274 «Про </w:t>
      </w:r>
      <w:proofErr w:type="spellStart"/>
      <w:r w:rsidRPr="003E074A">
        <w:rPr>
          <w:color w:val="000000"/>
          <w:sz w:val="27"/>
          <w:szCs w:val="27"/>
        </w:rPr>
        <w:t>деякi</w:t>
      </w:r>
      <w:proofErr w:type="spellEnd"/>
      <w:r w:rsidRPr="003E074A">
        <w:rPr>
          <w:color w:val="000000"/>
          <w:sz w:val="27"/>
          <w:szCs w:val="27"/>
        </w:rPr>
        <w:t xml:space="preserve"> питання </w:t>
      </w:r>
      <w:proofErr w:type="spellStart"/>
      <w:r w:rsidRPr="003E074A">
        <w:rPr>
          <w:color w:val="000000"/>
          <w:sz w:val="27"/>
          <w:szCs w:val="27"/>
        </w:rPr>
        <w:t>органiзацiї</w:t>
      </w:r>
      <w:proofErr w:type="spellEnd"/>
      <w:r w:rsidRPr="003E074A">
        <w:rPr>
          <w:color w:val="000000"/>
          <w:sz w:val="27"/>
          <w:szCs w:val="27"/>
        </w:rPr>
        <w:t xml:space="preserve"> здобуття загальної середньої </w:t>
      </w:r>
      <w:proofErr w:type="spellStart"/>
      <w:r w:rsidRPr="003E074A">
        <w:rPr>
          <w:color w:val="000000"/>
          <w:sz w:val="27"/>
          <w:szCs w:val="27"/>
        </w:rPr>
        <w:t>освiти</w:t>
      </w:r>
      <w:proofErr w:type="spellEnd"/>
      <w:r w:rsidRPr="003E074A">
        <w:rPr>
          <w:color w:val="000000"/>
          <w:sz w:val="27"/>
          <w:szCs w:val="27"/>
        </w:rPr>
        <w:t xml:space="preserve"> та </w:t>
      </w:r>
      <w:proofErr w:type="spellStart"/>
      <w:r w:rsidRPr="003E074A">
        <w:rPr>
          <w:color w:val="000000"/>
          <w:sz w:val="27"/>
          <w:szCs w:val="27"/>
        </w:rPr>
        <w:t>освiтнього</w:t>
      </w:r>
      <w:proofErr w:type="spellEnd"/>
      <w:r w:rsidRPr="003E074A">
        <w:rPr>
          <w:color w:val="000000"/>
          <w:sz w:val="27"/>
          <w:szCs w:val="27"/>
        </w:rPr>
        <w:t xml:space="preserve"> процесу в умовах воєнного стану в </w:t>
      </w:r>
      <w:proofErr w:type="spellStart"/>
      <w:r w:rsidRPr="003E074A">
        <w:rPr>
          <w:color w:val="000000"/>
          <w:sz w:val="27"/>
          <w:szCs w:val="27"/>
        </w:rPr>
        <w:t>Українi</w:t>
      </w:r>
      <w:proofErr w:type="spellEnd"/>
      <w:r w:rsidRPr="003E074A">
        <w:rPr>
          <w:color w:val="000000"/>
          <w:sz w:val="27"/>
          <w:szCs w:val="27"/>
        </w:rPr>
        <w:t>».</w:t>
      </w:r>
    </w:p>
    <w:p w:rsidR="003E074A" w:rsidRPr="00F13210" w:rsidRDefault="003E074A" w:rsidP="003E074A">
      <w:pP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F13210">
        <w:rPr>
          <w:rFonts w:ascii="Times New Roman" w:hAnsi="Times New Roman" w:cs="Times New Roman"/>
          <w:b/>
          <w:u w:val="single"/>
        </w:rPr>
        <w:t>Нормативна база</w:t>
      </w:r>
      <w:r w:rsidR="00F13210">
        <w:rPr>
          <w:rFonts w:ascii="Times New Roman" w:hAnsi="Times New Roman" w:cs="Times New Roman"/>
          <w:b/>
          <w:u w:val="single"/>
        </w:rPr>
        <w:t>: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Закон України "Про освіту"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Закон України "Про повну загальну середню освіту"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Закон України "Про охорону дитинства"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Закон України "Про захист персональних даних"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Закон України "Про забезпечення організаційно-правових умов соціального захисту дітей-сиріт та дітей, позбавлених батьківського піклування"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та науки України від 16 квітня 2018 року № 367 "Про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і науки України від 25 квітня 2013 року № 466 "Про затвердження Положення про дистанційне навчання"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і науки України від 12 січня 2016 року № 8 "Про затвердження Положення про індивідуальну форму навчання в загальноосвітніх навчальних закладах"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і науки України від 07 травня 2013 року № 488 "Про затвердження Порядку виховання та навчання в державних та комунальних дошкільних, загальноосвітніх та професійно-технічних навчальних закладах дітей осіб з числа іноземців та осіб без громадянства, яким тимчасовий захист в Україні"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 xml:space="preserve">Наказ Міністерства охорони </w:t>
      </w:r>
      <w:proofErr w:type="spellStart"/>
      <w:r w:rsidRPr="003E074A">
        <w:rPr>
          <w:rFonts w:ascii="Times New Roman" w:hAnsi="Times New Roman" w:cs="Times New Roman"/>
        </w:rPr>
        <w:t>здоров"я</w:t>
      </w:r>
      <w:proofErr w:type="spellEnd"/>
      <w:r w:rsidRPr="003E074A">
        <w:rPr>
          <w:rFonts w:ascii="Times New Roman" w:hAnsi="Times New Roman" w:cs="Times New Roman"/>
        </w:rPr>
        <w:t xml:space="preserve"> України від 16 серпня 2010 року № 68 "Про удосконалення медичного обслуговування учнів загальноосвітніх навчальних закладів"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і науки України від 23 квітня 2019 року № 536 "Про затвердження Положення про інституційну форму здобуття загальної середньої освіти"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Наказ Міністерства освіти і науки України від 28.03. 2022 року №274 «Про деякі питання організації здобуття загальної середньої освіти та освітнього процесу в умовах воєнного стану в Україні».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Лист Міністерства освіти і науки України від 16.04.2022 № 1/4202-22 “Щодо зарахування до 1-го класу закладів загальної середньої освіти”</w:t>
      </w:r>
    </w:p>
    <w:p w:rsidR="00F13210" w:rsidRDefault="003E074A" w:rsidP="00F13210">
      <w:pP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F13210">
        <w:rPr>
          <w:rFonts w:ascii="Times New Roman" w:hAnsi="Times New Roman" w:cs="Times New Roman"/>
          <w:b/>
          <w:u w:val="single"/>
        </w:rPr>
        <w:t>Основні поняття</w:t>
      </w:r>
      <w:r w:rsidR="00F13210">
        <w:rPr>
          <w:rFonts w:ascii="Times New Roman" w:hAnsi="Times New Roman" w:cs="Times New Roman"/>
          <w:b/>
          <w:u w:val="single"/>
        </w:rPr>
        <w:t>:</w:t>
      </w:r>
    </w:p>
    <w:p w:rsidR="003E074A" w:rsidRPr="00F13210" w:rsidRDefault="003E074A" w:rsidP="00F13210">
      <w:pPr>
        <w:ind w:firstLine="567"/>
        <w:jc w:val="both"/>
        <w:rPr>
          <w:rFonts w:ascii="Times New Roman" w:hAnsi="Times New Roman" w:cs="Times New Roman"/>
          <w:b/>
          <w:u w:val="single"/>
        </w:rPr>
      </w:pPr>
      <w:r w:rsidRPr="00F13210">
        <w:rPr>
          <w:rFonts w:ascii="Times New Roman" w:hAnsi="Times New Roman" w:cs="Times New Roman"/>
          <w:i/>
        </w:rPr>
        <w:t>Вільні місця</w:t>
      </w:r>
      <w:r w:rsidRPr="003E074A">
        <w:rPr>
          <w:rFonts w:ascii="Times New Roman" w:hAnsi="Times New Roman" w:cs="Times New Roman"/>
        </w:rPr>
        <w:t xml:space="preserve"> - місця, на які може бути зараховано дитину (дітей) в межах спроможності закладу освіти та нормативу наповнюваності класів, визначеного Законом України "Про повну загальну середню освіту".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F13210">
        <w:rPr>
          <w:rFonts w:ascii="Times New Roman" w:hAnsi="Times New Roman" w:cs="Times New Roman"/>
          <w:i/>
        </w:rPr>
        <w:t>Діти, які мають право на першочергове зарахування</w:t>
      </w:r>
      <w:r w:rsidRPr="003E074A">
        <w:rPr>
          <w:rFonts w:ascii="Times New Roman" w:hAnsi="Times New Roman" w:cs="Times New Roman"/>
        </w:rPr>
        <w:t>, - діти, які проживають на території обслуговування закладу освіти.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F13210">
        <w:rPr>
          <w:rFonts w:ascii="Times New Roman" w:hAnsi="Times New Roman" w:cs="Times New Roman"/>
          <w:i/>
        </w:rPr>
        <w:t>Жеребкування</w:t>
      </w:r>
      <w:r w:rsidRPr="003E074A">
        <w:rPr>
          <w:rFonts w:ascii="Times New Roman" w:hAnsi="Times New Roman" w:cs="Times New Roman"/>
        </w:rPr>
        <w:t xml:space="preserve"> - спосіб конкурсного відбору дітей для зарахування на вільні місця.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F13210">
        <w:rPr>
          <w:rFonts w:ascii="Times New Roman" w:hAnsi="Times New Roman" w:cs="Times New Roman"/>
          <w:i/>
        </w:rPr>
        <w:lastRenderedPageBreak/>
        <w:t>Заклад освіти</w:t>
      </w:r>
      <w:r w:rsidRPr="003E074A">
        <w:rPr>
          <w:rFonts w:ascii="Times New Roman" w:hAnsi="Times New Roman" w:cs="Times New Roman"/>
        </w:rPr>
        <w:t xml:space="preserve"> - початкова школа, гімназія, ліцей або інший заклад загальної середньої освіти, що забезпечує здобуття початкової, базової середньої та/або профільної середньої освіти.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F13210">
        <w:rPr>
          <w:rFonts w:ascii="Times New Roman" w:hAnsi="Times New Roman" w:cs="Times New Roman"/>
          <w:i/>
        </w:rPr>
        <w:t>Спроможність закладу освіти</w:t>
      </w:r>
      <w:r w:rsidRPr="003E074A">
        <w:rPr>
          <w:rFonts w:ascii="Times New Roman" w:hAnsi="Times New Roman" w:cs="Times New Roman"/>
        </w:rPr>
        <w:t xml:space="preserve"> - максимальна кількість учнів, яким заклад освіти в межах навчального року може забезпечити здобуття освіти за денною формою навчання.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F13210">
        <w:rPr>
          <w:rFonts w:ascii="Times New Roman" w:hAnsi="Times New Roman" w:cs="Times New Roman"/>
          <w:i/>
        </w:rPr>
        <w:t>Територія обслуговування</w:t>
      </w:r>
      <w:r w:rsidRPr="003E074A">
        <w:rPr>
          <w:rFonts w:ascii="Times New Roman" w:hAnsi="Times New Roman" w:cs="Times New Roman"/>
        </w:rPr>
        <w:t xml:space="preserve"> - адміністративно-територіальна одиниця (або її частина чи окремі будинки),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дитини, яка проживає на цій території, на здобуття початкової та/або базової середньої освіти у закладі освіти, що найбільш доступний та наближений до місця проживання дитини (пункт 2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та науки України від 16 квітня 2018 року № 367 (далі - Порядок).</w:t>
      </w:r>
    </w:p>
    <w:p w:rsidR="00F13210" w:rsidRDefault="00F13210" w:rsidP="00F13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F13210" w:rsidRDefault="003E074A" w:rsidP="00F13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13210">
        <w:rPr>
          <w:rFonts w:ascii="Times New Roman" w:hAnsi="Times New Roman" w:cs="Times New Roman"/>
          <w:b/>
        </w:rPr>
        <w:t xml:space="preserve">Зарахування учнів до державних та комунальних закладів освіти </w:t>
      </w:r>
    </w:p>
    <w:p w:rsidR="003E074A" w:rsidRPr="00F13210" w:rsidRDefault="003E074A" w:rsidP="00F1321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13210">
        <w:rPr>
          <w:rFonts w:ascii="Times New Roman" w:hAnsi="Times New Roman" w:cs="Times New Roman"/>
          <w:b/>
        </w:rPr>
        <w:t>для здобуття повної загальної середньої освіти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дітей до закладу освіти здійснюється, як правило, до початку навчального року та відповідно до території обслуговування (крім закладів освіти ІІ, ІІ-ІІІ ступенів та ІІІ ступеня).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дітей до початку і впродовж навчального року здійснюється виключно на вільні місця. Після зарахування дітей до закладу освіти їх розподіл між класами відбувається в межах нормативу наповнюваності класів, визначеного Законом України "Про повну загальну середню освіту".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дитини з особливими освітніми потребами до інклюзивн</w:t>
      </w:r>
      <w:r w:rsidR="00F13210">
        <w:rPr>
          <w:rFonts w:ascii="Times New Roman" w:hAnsi="Times New Roman" w:cs="Times New Roman"/>
        </w:rPr>
        <w:t>ого</w:t>
      </w:r>
      <w:r w:rsidRPr="003E074A">
        <w:rPr>
          <w:rFonts w:ascii="Times New Roman" w:hAnsi="Times New Roman" w:cs="Times New Roman"/>
        </w:rPr>
        <w:t xml:space="preserve"> здійснюється на підставі доданого до заяви про зарахування висновку про комплексну (чи повторну) психолого-педагогічну оцінку розвитку дитини (чи витягу з протоколу засідання психолого-медико-педагогічної консультації).</w:t>
      </w:r>
    </w:p>
    <w:p w:rsidR="003E074A" w:rsidRPr="00F13210" w:rsidRDefault="003E074A" w:rsidP="00F13210">
      <w:pPr>
        <w:ind w:firstLine="567"/>
        <w:jc w:val="center"/>
        <w:rPr>
          <w:rFonts w:ascii="Times New Roman" w:hAnsi="Times New Roman" w:cs="Times New Roman"/>
          <w:b/>
        </w:rPr>
      </w:pPr>
      <w:r w:rsidRPr="00F13210">
        <w:rPr>
          <w:rFonts w:ascii="Times New Roman" w:hAnsi="Times New Roman" w:cs="Times New Roman"/>
          <w:b/>
        </w:rPr>
        <w:t>Перелік необхідних документів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до закладу освіти здійснюється відповідно до наказу його керівника, що видається на підставі заяви про зарахування до закладу освіти (далі - заява про зарахування) одного з батьків дитини (чи повнолітньої особи, яка має намір здобувати освіту), поданої особисто (з пред’явленням документа, що посвідчує особу заявника) за зразком згідно з додатком 1 Порядку, до якої додаються: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копія свідоцтва про народження дитини або документа, що посвідчує особу здобувача освіти (під час подання копії пред’являється оригінал відповідного документа);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оригінал або копія медичної довідки за формою первинної облікової документації № 086-1/о "Довідка учня загальноосвітнього навчального закладу про результати обов’язкового медичного профілактичного огляду";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оригінал або копія відповідного документа про освіту (за наявності).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У випадку подання копій документів, оригінали мають бути подані до видання наказу про зарахування (крім копії свідоцтва про народження дитини або документа, що посвідчує особу здобувача освіти).</w:t>
      </w:r>
    </w:p>
    <w:p w:rsidR="003E074A" w:rsidRPr="003E074A" w:rsidRDefault="00F13210" w:rsidP="00F1321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E074A" w:rsidRPr="003E074A">
        <w:rPr>
          <w:rFonts w:ascii="Times New Roman" w:hAnsi="Times New Roman" w:cs="Times New Roman"/>
        </w:rPr>
        <w:t>У разі наявності та за бажанням одного з батьків дитини до заяви про зарахування може додаватися оригінал або копія висновку про комплексну (чи повторну) психолого-педагогічну оцінку розвитку дитини чи витягу з протоколу засідання психолого-медико-педагогічної консультації.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Діти або один з їх батьків, які мають довідку про взяття на облік внутрішньо переміщеної особи, довідку про звернення за захистом в Україні, посвідчення біженця, посвідчення особи, яка потребує додаткового захисту або якій надано тимчасовий захист, та які не мають одного чи обох документів, визначених пунктами 1 та/або 3, зараховуються до закладу освіти без подання зазначених документів згідно з Порядком.</w:t>
      </w:r>
    </w:p>
    <w:p w:rsidR="003E074A" w:rsidRPr="003E074A" w:rsidRDefault="003E074A" w:rsidP="00F13210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Діти, які не мають одного (чи обох) документа(</w:t>
      </w:r>
      <w:proofErr w:type="spellStart"/>
      <w:r w:rsidRPr="003E074A">
        <w:rPr>
          <w:rFonts w:ascii="Times New Roman" w:hAnsi="Times New Roman" w:cs="Times New Roman"/>
        </w:rPr>
        <w:t>ів</w:t>
      </w:r>
      <w:proofErr w:type="spellEnd"/>
      <w:r w:rsidRPr="003E074A">
        <w:rPr>
          <w:rFonts w:ascii="Times New Roman" w:hAnsi="Times New Roman" w:cs="Times New Roman"/>
        </w:rPr>
        <w:t>), визначеного(</w:t>
      </w:r>
      <w:proofErr w:type="spellStart"/>
      <w:r w:rsidRPr="003E074A">
        <w:rPr>
          <w:rFonts w:ascii="Times New Roman" w:hAnsi="Times New Roman" w:cs="Times New Roman"/>
        </w:rPr>
        <w:t>их</w:t>
      </w:r>
      <w:proofErr w:type="spellEnd"/>
      <w:r w:rsidRPr="003E074A">
        <w:rPr>
          <w:rFonts w:ascii="Times New Roman" w:hAnsi="Times New Roman" w:cs="Times New Roman"/>
        </w:rPr>
        <w:t>) пунктами 1 та/або 3, та довідки, визначеної додатком 2 до Порядку, зараховуються до закладу освіти згідно з Порядком. У разі відсутності свідоцтва про народження дитини для сприяння в його оформленні кері</w:t>
      </w:r>
      <w:r w:rsidR="00F13210">
        <w:rPr>
          <w:rFonts w:ascii="Times New Roman" w:hAnsi="Times New Roman" w:cs="Times New Roman"/>
        </w:rPr>
        <w:t xml:space="preserve">вник закладу освіти  невідкладно </w:t>
      </w:r>
      <w:r w:rsidR="00F13210">
        <w:rPr>
          <w:rFonts w:ascii="Times New Roman" w:hAnsi="Times New Roman" w:cs="Times New Roman"/>
        </w:rPr>
        <w:lastRenderedPageBreak/>
        <w:t>поінформує</w:t>
      </w:r>
      <w:r w:rsidRPr="003E074A">
        <w:rPr>
          <w:rFonts w:ascii="Times New Roman" w:hAnsi="Times New Roman" w:cs="Times New Roman"/>
        </w:rPr>
        <w:t xml:space="preserve"> орган опіки і піклування за місцем проживання дитини чи місцезнаходженням закладу освіти. У випадку відсутності документа про освіту для визначення класу, до якого має бути зарахована дитина, результати попереднього навчання можуть бути встановлені (за необхідності) відповідно до пункту 4 розділу ІІ Положення про індивідуальну форму здобуття загальної середньої освіти, затвердженого наказом Міністерства освіти і науки України від 12 січня 2016 року № 8.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У зв’язку із запровадженням воєнного стану під час прийому документів на зарахування до 1</w:t>
      </w:r>
      <w:r w:rsidR="00F13210">
        <w:rPr>
          <w:rFonts w:ascii="Times New Roman" w:hAnsi="Times New Roman" w:cs="Times New Roman"/>
        </w:rPr>
        <w:t xml:space="preserve"> класу в закладі освіти враховується</w:t>
      </w:r>
      <w:r w:rsidRPr="003E074A">
        <w:rPr>
          <w:rFonts w:ascii="Times New Roman" w:hAnsi="Times New Roman" w:cs="Times New Roman"/>
        </w:rPr>
        <w:t>, що діти або один з їхніх батьків, які мають довідку про взяття на облік внутрішньо переміщеної особи, довідку про звернення за захистом в Україні, посвідчення біженця, посвідчення особи, яка потребує додаткового захисту або якій надано тимчасовий захист, та які не мають одного чи обох документів із за</w:t>
      </w:r>
      <w:r w:rsidR="00F13210">
        <w:rPr>
          <w:rFonts w:ascii="Times New Roman" w:hAnsi="Times New Roman" w:cs="Times New Roman"/>
        </w:rPr>
        <w:t>з</w:t>
      </w:r>
      <w:r w:rsidRPr="003E074A">
        <w:rPr>
          <w:rFonts w:ascii="Times New Roman" w:hAnsi="Times New Roman" w:cs="Times New Roman"/>
        </w:rPr>
        <w:t>начених вище документів, зараховуються до закладу освіти без подання зазначених документів. У разі відсутності свідоцтва про народження дитини для сприяння в його оформленні кері</w:t>
      </w:r>
      <w:r w:rsidR="004D1DDB">
        <w:rPr>
          <w:rFonts w:ascii="Times New Roman" w:hAnsi="Times New Roman" w:cs="Times New Roman"/>
        </w:rPr>
        <w:t>вник закладу освіти невідкладно інформує</w:t>
      </w:r>
      <w:r w:rsidRPr="003E074A">
        <w:rPr>
          <w:rFonts w:ascii="Times New Roman" w:hAnsi="Times New Roman" w:cs="Times New Roman"/>
        </w:rPr>
        <w:t xml:space="preserve"> орган опіки і піклування за місцем проживання дитини чи місцезнаходженням закладу освіти.</w:t>
      </w:r>
    </w:p>
    <w:p w:rsidR="003E074A" w:rsidRPr="003E074A" w:rsidRDefault="003E074A" w:rsidP="004D1DDB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дітей до закладу освіти, у тому числі до 1 класу здійснюється, як правило, до початку навчального року та відповідно до території обслуговування. Такими, що проживають на території обслуговування закладу освіти, є не лише мешканці, що мають постійну реєстрацію, але і  зареєстровані внутрішньо переміщені особи. Якщо документи на зарахування до 1 класу подають особи, які є внутрішньо переміщеними особами, але не зареєстрованими на цій території, заклад освіти сприяє їх реєстрації і не відмовляє у прийомі документів. Якщо кількість заяв на зарахування до 1 класу перевищує планову загальну кількість місць у 1 класах, то керівник закладу освіти вживає заходів щодо раціонального використання наявних у закладі освіти приміщень та/або ініціює перед органом, у сфері управління якого перебуває заклад освіти: відкриття додаткового (додаткових) класу (класів); внесення необхідних змін до</w:t>
      </w:r>
      <w:r w:rsidR="004D1DDB">
        <w:rPr>
          <w:rFonts w:ascii="Times New Roman" w:hAnsi="Times New Roman" w:cs="Times New Roman"/>
        </w:rPr>
        <w:t xml:space="preserve"> організації освітнього процесу, тощо</w:t>
      </w:r>
      <w:r w:rsidRPr="003E074A">
        <w:rPr>
          <w:rFonts w:ascii="Times New Roman" w:hAnsi="Times New Roman" w:cs="Times New Roman"/>
        </w:rPr>
        <w:t>. У разі, якщо після вжиття вичерпних заходів кількість потенційних першокласників перевищує спроможність закладу освіти, орган, у сфері управління якого перебуває з</w:t>
      </w:r>
      <w:r w:rsidR="004D1DDB">
        <w:rPr>
          <w:rFonts w:ascii="Times New Roman" w:hAnsi="Times New Roman" w:cs="Times New Roman"/>
        </w:rPr>
        <w:t>аклад освіти, невідкладно пропонує</w:t>
      </w:r>
      <w:r w:rsidRPr="003E074A">
        <w:rPr>
          <w:rFonts w:ascii="Times New Roman" w:hAnsi="Times New Roman" w:cs="Times New Roman"/>
        </w:rPr>
        <w:t xml:space="preserve"> на вибір батьків таких дітей перелік закладів освіти, максимально доступних і наближених до місця їх проживання.</w:t>
      </w:r>
    </w:p>
    <w:p w:rsidR="004D1DDB" w:rsidRDefault="003E074A" w:rsidP="004D1DDB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У зв’язку з воєнним станом</w:t>
      </w:r>
      <w:r w:rsidR="004D1DDB">
        <w:rPr>
          <w:rFonts w:ascii="Times New Roman" w:hAnsi="Times New Roman" w:cs="Times New Roman"/>
        </w:rPr>
        <w:t>, якщо  дитина</w:t>
      </w:r>
      <w:r w:rsidRPr="003E074A">
        <w:rPr>
          <w:rFonts w:ascii="Times New Roman" w:hAnsi="Times New Roman" w:cs="Times New Roman"/>
        </w:rPr>
        <w:t xml:space="preserve"> вимушено</w:t>
      </w:r>
      <w:r w:rsidR="004D1DDB">
        <w:rPr>
          <w:rFonts w:ascii="Times New Roman" w:hAnsi="Times New Roman" w:cs="Times New Roman"/>
        </w:rPr>
        <w:t xml:space="preserve"> змінила місце проживання,  і продовжує навчання за її новим місцем перебування:  </w:t>
      </w:r>
    </w:p>
    <w:p w:rsidR="008C50F5" w:rsidRDefault="003E074A" w:rsidP="004D1DDB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 xml:space="preserve"> один із батьків, опікунів чи інших законних представників, родичів повинен подати до закладу освіти відповідну заяву про зарахування (її скановану копію чи фотокопію). Заява подається будь-яким способом: особисто або електронною поштою, через </w:t>
      </w:r>
      <w:proofErr w:type="spellStart"/>
      <w:r w:rsidRPr="003E074A">
        <w:rPr>
          <w:rFonts w:ascii="Times New Roman" w:hAnsi="Times New Roman" w:cs="Times New Roman"/>
        </w:rPr>
        <w:t>месенджер</w:t>
      </w:r>
      <w:proofErr w:type="spellEnd"/>
      <w:r w:rsidRPr="003E074A">
        <w:rPr>
          <w:rFonts w:ascii="Times New Roman" w:hAnsi="Times New Roman" w:cs="Times New Roman"/>
        </w:rPr>
        <w:t xml:space="preserve"> або іншим зручним способом для заявника.  Якщо у законних представників наявне  свідоцтво про народження дитини чи свідоцтво її навчальних досягнень – бажано скановані копії чи фотокопії цих документів додати до заяви.</w:t>
      </w:r>
    </w:p>
    <w:p w:rsidR="003E074A" w:rsidRPr="004D1DDB" w:rsidRDefault="003E074A" w:rsidP="004D1DDB">
      <w:pPr>
        <w:ind w:firstLine="567"/>
        <w:jc w:val="center"/>
        <w:rPr>
          <w:rFonts w:ascii="Times New Roman" w:hAnsi="Times New Roman" w:cs="Times New Roman"/>
          <w:b/>
        </w:rPr>
      </w:pPr>
      <w:r w:rsidRPr="004D1DDB">
        <w:rPr>
          <w:rFonts w:ascii="Times New Roman" w:hAnsi="Times New Roman" w:cs="Times New Roman"/>
          <w:b/>
        </w:rPr>
        <w:t>Зарахування до початкової школи</w:t>
      </w:r>
    </w:p>
    <w:p w:rsidR="003E074A" w:rsidRPr="003E074A" w:rsidRDefault="003E074A" w:rsidP="004D1DDB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 загальним правилом, заява про зарахування дитини до першого класу закладу освіти, за яким закріплена територія обслуговування, на якій проживає ця дитина, та документи зазначені вище, подаються до відповідного закладу одним з батьків дитини особисто до 31 травня.</w:t>
      </w:r>
    </w:p>
    <w:p w:rsidR="003E074A" w:rsidRPr="003E074A" w:rsidRDefault="004D1DDB" w:rsidP="0037630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3E074A" w:rsidRPr="003E074A">
        <w:rPr>
          <w:rFonts w:ascii="Times New Roman" w:hAnsi="Times New Roman" w:cs="Times New Roman"/>
        </w:rPr>
        <w:t>ри поданні заяви про за</w:t>
      </w:r>
      <w:r>
        <w:rPr>
          <w:rFonts w:ascii="Times New Roman" w:hAnsi="Times New Roman" w:cs="Times New Roman"/>
        </w:rPr>
        <w:t>рахування може</w:t>
      </w:r>
      <w:r w:rsidR="003E074A" w:rsidRPr="003E074A">
        <w:rPr>
          <w:rFonts w:ascii="Times New Roman" w:hAnsi="Times New Roman" w:cs="Times New Roman"/>
        </w:rPr>
        <w:t xml:space="preserve"> бути пред’явлено документ, що підтверджує місце проживання дитини чи одного з її батьків на території обслуговування закладу освіти, реквізити якого зазначаються в заяві про зарахування.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До комунального закладу освіти для здобуття початково</w:t>
      </w:r>
      <w:r w:rsidR="00376304">
        <w:rPr>
          <w:rFonts w:ascii="Times New Roman" w:hAnsi="Times New Roman" w:cs="Times New Roman"/>
        </w:rPr>
        <w:t>ї,</w:t>
      </w:r>
      <w:r w:rsidRPr="003E074A">
        <w:rPr>
          <w:rFonts w:ascii="Times New Roman" w:hAnsi="Times New Roman" w:cs="Times New Roman"/>
        </w:rPr>
        <w:t xml:space="preserve"> базової </w:t>
      </w:r>
      <w:r w:rsidR="00376304">
        <w:rPr>
          <w:rFonts w:ascii="Times New Roman" w:hAnsi="Times New Roman" w:cs="Times New Roman"/>
        </w:rPr>
        <w:t xml:space="preserve">та загальної </w:t>
      </w:r>
      <w:r w:rsidRPr="003E074A">
        <w:rPr>
          <w:rFonts w:ascii="Times New Roman" w:hAnsi="Times New Roman" w:cs="Times New Roman"/>
        </w:rPr>
        <w:t>середньої освіти у порядку, визначеному законодавством, обов’язково зараховуються всі діти, які: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проживають на території обслуговування закладу освіти;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є рідними братами та/або сестрами дітей, які здобувають освіту в цьому закладі освіти;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є дітьми працівників цього закладу освіти.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Впродовж 01-15 червня заяви про зарахування не приймаються, що не виключає права батьків подавати їх після 15 червня на вільні місця.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lastRenderedPageBreak/>
        <w:t>Присутність дитини під час подання заяви про зарахування, жеребкування або її зарахування не є обов’язковою і не може вимагатися працівниками закладу освіти чи бути умовою її зарахування.</w:t>
      </w:r>
    </w:p>
    <w:p w:rsidR="003E074A" w:rsidRP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Зарахування дітей до 2-4 класів початкової школи відбувається на вільні місця у порядку надходження заяв про зарахування.</w:t>
      </w:r>
    </w:p>
    <w:p w:rsidR="00376304" w:rsidRDefault="003E074A" w:rsidP="00376304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376304">
        <w:rPr>
          <w:rFonts w:ascii="Times New Roman" w:hAnsi="Times New Roman" w:cs="Times New Roman"/>
          <w:b/>
        </w:rPr>
        <w:t xml:space="preserve">Порядок проведення жеребкування </w:t>
      </w:r>
    </w:p>
    <w:p w:rsidR="003E074A" w:rsidRDefault="003E074A" w:rsidP="00376304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376304">
        <w:rPr>
          <w:rFonts w:ascii="Times New Roman" w:hAnsi="Times New Roman" w:cs="Times New Roman"/>
          <w:b/>
        </w:rPr>
        <w:t>для зарахування дітей до закладу освіти на вільні місця</w:t>
      </w:r>
    </w:p>
    <w:p w:rsidR="00376304" w:rsidRPr="00376304" w:rsidRDefault="00376304" w:rsidP="00376304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Жеребкування проводиться у період з 05 по 10 червня.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Жеребкування є заходом публічного характеру, що проводиться за добровільної присутності батьків дітей, які претендують на вільні місця, або уповноваженої ними особи (далі - учасники жеребкування) на засадах випадкової вибірки, прозорості та відкритості.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Під час жеребкування мають право бути присутніми представники засобів масової інформації та громадських об’єднань, зареєстрованих в установленому порядку.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Жеребкування проводиться за допомогою барабана, скриньки або іншого пристрою, що має бути виготовлений з прозорого матеріалу (далі - пристрій), з використанням однакових за розміром, кольором, вагою, формою та іншими ознаками кульок, карток, аркушів паперу тощо (далі - жеребки).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Загальна кількість жеребків має дорівнювати кількості дітей, які претендують на вільні місця.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Жеребки до їх поміщення у пристрій демонструються присутнім учасникам жеребкування, які мають право оглянути як жеребки, так і пристрій.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Після перемішування жеребків у пристрої кожен учасник жеребкування дістає жеребок з пристрою у порядку розміщення дітей у списку, сформованому в алфавітному порядку, розпаковує його, демонструє та оголошує усім присутнім учасникам жеребкування та членам комісії його зміст.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Інформація про результат кожного учасника жеребкування відразу фіксується у протоколі засідання конкурсної комісії.</w:t>
      </w:r>
    </w:p>
    <w:p w:rsidR="003E074A" w:rsidRPr="003E074A" w:rsidRDefault="003E074A" w:rsidP="00376304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Після діставання останнього жеребка головою або одним з членів конкурсної комісії оголошуються результати жеребкування, що фіксуються в протоколі, який підписується усіма членами конкурсної комісії та є підставою для видання відповідного наказу про зарахування дітей на вільні місця.</w:t>
      </w:r>
    </w:p>
    <w:p w:rsidR="003E074A" w:rsidRDefault="003E074A" w:rsidP="003E074A">
      <w:pPr>
        <w:ind w:firstLine="567"/>
        <w:jc w:val="both"/>
        <w:rPr>
          <w:rFonts w:ascii="Times New Roman" w:hAnsi="Times New Roman" w:cs="Times New Roman"/>
        </w:rPr>
      </w:pPr>
      <w:r w:rsidRPr="003E074A">
        <w:rPr>
          <w:rFonts w:ascii="Times New Roman" w:hAnsi="Times New Roman" w:cs="Times New Roman"/>
        </w:rPr>
        <w:t>Учасник жеребкування може звернутися зі скаргою до органу, у сфері управління якого перебуває заклад освіти, протягом двох робочих днів після оголошення результатів жеребкування.</w:t>
      </w:r>
    </w:p>
    <w:p w:rsidR="00A123FE" w:rsidRDefault="00A123FE" w:rsidP="00A123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A123F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Зарахування до 5 класу</w:t>
      </w:r>
    </w:p>
    <w:p w:rsidR="00A123FE" w:rsidRPr="00B64A06" w:rsidRDefault="00B64A06" w:rsidP="00A1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64A06">
        <w:rPr>
          <w:rFonts w:ascii="Times New Roman" w:eastAsia="Times New Roman" w:hAnsi="Times New Roman" w:cs="Times New Roman"/>
          <w:lang w:eastAsia="uk-UA"/>
        </w:rPr>
        <w:t xml:space="preserve">        </w:t>
      </w:r>
      <w:r w:rsidR="00A123FE" w:rsidRPr="00B64A06">
        <w:rPr>
          <w:rFonts w:ascii="Times New Roman" w:eastAsia="Times New Roman" w:hAnsi="Times New Roman" w:cs="Times New Roman"/>
          <w:lang w:eastAsia="uk-UA"/>
        </w:rPr>
        <w:t>Відбувається після видання наказу про переведення до нього учнів 4 класу закладу освіти. На вільні місця (у разі їх наявності) діти зараховуються у такому порядку:   – до початку навчального року – діти, які мають право на першочергове зарахування;   – впродовж навчального року – у порядку надходження заяв про зарахування.   Зарахування до 6 – 9 класів закладу на вільні місця відбувається у порядку надходження заяв про зарахування.   Інформація про кількість зарахованих учнів та наявність вільних місць оприлюднюється.</w:t>
      </w:r>
    </w:p>
    <w:p w:rsidR="00B64A06" w:rsidRDefault="00A123FE" w:rsidP="00AA40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uk-UA"/>
        </w:rPr>
      </w:pPr>
      <w:r w:rsidRPr="00B64A06">
        <w:rPr>
          <w:rFonts w:ascii="Times New Roman" w:eastAsia="Times New Roman" w:hAnsi="Times New Roman" w:cs="Times New Roman"/>
          <w:b/>
          <w:bCs/>
          <w:lang w:eastAsia="uk-UA"/>
        </w:rPr>
        <w:t>Зарахування до 10 класу</w:t>
      </w:r>
    </w:p>
    <w:p w:rsidR="00447020" w:rsidRPr="00B64A06" w:rsidRDefault="00A123FE" w:rsidP="00B64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B64A06">
        <w:rPr>
          <w:rFonts w:ascii="Times New Roman" w:eastAsia="Times New Roman" w:hAnsi="Times New Roman" w:cs="Times New Roman"/>
          <w:lang w:eastAsia="uk-UA"/>
        </w:rPr>
        <w:br/>
      </w:r>
      <w:r w:rsidR="00B64A06" w:rsidRPr="00B64A06">
        <w:rPr>
          <w:rFonts w:ascii="Times New Roman" w:eastAsia="Times New Roman" w:hAnsi="Times New Roman" w:cs="Times New Roman"/>
          <w:lang w:eastAsia="uk-UA"/>
        </w:rPr>
        <w:t xml:space="preserve">        </w:t>
      </w:r>
      <w:r w:rsidRPr="00B64A06">
        <w:rPr>
          <w:rFonts w:ascii="Times New Roman" w:eastAsia="Times New Roman" w:hAnsi="Times New Roman" w:cs="Times New Roman"/>
          <w:lang w:eastAsia="uk-UA"/>
        </w:rPr>
        <w:t>Зарахування до 10 класу закладу освіти відбувається після видання наказу про переведення до нього учнів 9 класу самого закладу, які не виявили намір припинити навчання в ньому і не були відраховані або переведені до іншого закладу освіти. Інформація про кількість зарахованих учнів та наявність вільних місць оприлюднюється.  </w:t>
      </w:r>
    </w:p>
    <w:p w:rsidR="00A123FE" w:rsidRPr="00B64A06" w:rsidRDefault="00447020" w:rsidP="00B64A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B64A06">
        <w:rPr>
          <w:rFonts w:ascii="Times New Roman" w:hAnsi="Times New Roman" w:cs="Times New Roman"/>
        </w:rPr>
        <w:lastRenderedPageBreak/>
        <w:t xml:space="preserve">Наказ про зарахування видається впродовж одного робочого дня, після якого зарахування відбувається на вільні місця у порядку надходження заяв. </w:t>
      </w:r>
      <w:r w:rsidR="00A123FE" w:rsidRPr="00B64A06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A123FE" w:rsidRPr="00B64A06" w:rsidRDefault="00A123FE" w:rsidP="00B64A06">
      <w:pPr>
        <w:ind w:firstLine="567"/>
        <w:jc w:val="both"/>
        <w:rPr>
          <w:rFonts w:ascii="Times New Roman" w:hAnsi="Times New Roman" w:cs="Times New Roman"/>
        </w:rPr>
      </w:pPr>
    </w:p>
    <w:sectPr w:rsidR="00A123FE" w:rsidRPr="00B64A06" w:rsidSect="00AA407A">
      <w:pgSz w:w="11906" w:h="16838"/>
      <w:pgMar w:top="850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53"/>
    <w:rsid w:val="002C3D35"/>
    <w:rsid w:val="00376304"/>
    <w:rsid w:val="003E074A"/>
    <w:rsid w:val="00407DA1"/>
    <w:rsid w:val="00447020"/>
    <w:rsid w:val="004D1DDB"/>
    <w:rsid w:val="006660E9"/>
    <w:rsid w:val="00716E53"/>
    <w:rsid w:val="008C50F5"/>
    <w:rsid w:val="00A123FE"/>
    <w:rsid w:val="00AA407A"/>
    <w:rsid w:val="00B64A06"/>
    <w:rsid w:val="00BE742C"/>
    <w:rsid w:val="00CA6B4C"/>
    <w:rsid w:val="00F1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B04CF-6799-4046-B7A5-3CF4EA44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rbut-abc">
    <w:name w:val="narbut-abc"/>
    <w:basedOn w:val="a"/>
    <w:rsid w:val="0040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40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12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sr</cp:lastModifiedBy>
  <cp:revision>9</cp:revision>
  <dcterms:created xsi:type="dcterms:W3CDTF">2022-10-31T17:18:00Z</dcterms:created>
  <dcterms:modified xsi:type="dcterms:W3CDTF">2022-11-01T08:32:00Z</dcterms:modified>
</cp:coreProperties>
</file>